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AEE7" w14:textId="77777777" w:rsidR="00735403" w:rsidRPr="008B6274" w:rsidRDefault="00735403" w:rsidP="00735403">
      <w:pPr>
        <w:pStyle w:val="Title"/>
        <w:rPr>
          <w:rFonts w:ascii="Times New Roman" w:hAnsi="Times New Roman" w:cs="Times New Roman"/>
        </w:rPr>
      </w:pPr>
      <w:r w:rsidRPr="008B6274">
        <w:rPr>
          <w:rFonts w:ascii="Times New Roman" w:hAnsi="Times New Roman" w:cs="Times New Roman"/>
          <w:noProof/>
        </w:rPr>
        <w:drawing>
          <wp:inline distT="0" distB="0" distL="0" distR="0" wp14:anchorId="09194CCD" wp14:editId="2AA4016E">
            <wp:extent cx="815340" cy="327592"/>
            <wp:effectExtent l="0" t="0" r="3810" b="0"/>
            <wp:docPr id="1" name="Picture 1" descr="cid:image001.png@01D30555.5881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555.5881D8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6926" cy="332247"/>
                    </a:xfrm>
                    <a:prstGeom prst="rect">
                      <a:avLst/>
                    </a:prstGeom>
                    <a:noFill/>
                    <a:ln>
                      <a:noFill/>
                    </a:ln>
                  </pic:spPr>
                </pic:pic>
              </a:graphicData>
            </a:graphic>
          </wp:inline>
        </w:drawing>
      </w:r>
    </w:p>
    <w:p w14:paraId="1D8FA345" w14:textId="77777777" w:rsidR="00735403" w:rsidRPr="008B6274" w:rsidRDefault="00735403" w:rsidP="00735403">
      <w:pPr>
        <w:spacing w:after="0" w:line="240" w:lineRule="auto"/>
        <w:rPr>
          <w:rFonts w:ascii="Times New Roman" w:hAnsi="Times New Roman" w:cs="Times New Roman"/>
        </w:rPr>
      </w:pPr>
    </w:p>
    <w:p w14:paraId="2A774F41" w14:textId="77777777" w:rsidR="000D2117" w:rsidRPr="008B6274" w:rsidRDefault="00735403" w:rsidP="000D2117">
      <w:pPr>
        <w:pStyle w:val="Subtitle"/>
        <w:rPr>
          <w:rFonts w:ascii="Times New Roman" w:eastAsiaTheme="majorEastAsia" w:hAnsi="Times New Roman" w:cs="Times New Roman"/>
          <w:b/>
          <w:color w:val="auto"/>
          <w:spacing w:val="-10"/>
          <w:kern w:val="28"/>
          <w:sz w:val="32"/>
          <w:szCs w:val="32"/>
        </w:rPr>
      </w:pPr>
      <w:r w:rsidRPr="008B6274">
        <w:rPr>
          <w:rFonts w:ascii="Times New Roman" w:eastAsiaTheme="majorEastAsia" w:hAnsi="Times New Roman" w:cs="Times New Roman"/>
          <w:b/>
          <w:color w:val="auto"/>
          <w:spacing w:val="-10"/>
          <w:kern w:val="28"/>
          <w:sz w:val="32"/>
          <w:szCs w:val="32"/>
        </w:rPr>
        <w:t>mapMECFS</w:t>
      </w:r>
    </w:p>
    <w:p w14:paraId="3E284B80" w14:textId="77777777" w:rsidR="00735403" w:rsidRPr="008B6274" w:rsidRDefault="00735403" w:rsidP="00735403">
      <w:pPr>
        <w:pStyle w:val="Subtitle"/>
        <w:rPr>
          <w:rFonts w:ascii="Times New Roman" w:eastAsiaTheme="majorEastAsia" w:hAnsi="Times New Roman" w:cs="Times New Roman"/>
          <w:color w:val="auto"/>
          <w:spacing w:val="-10"/>
          <w:kern w:val="28"/>
          <w:sz w:val="32"/>
          <w:szCs w:val="32"/>
        </w:rPr>
      </w:pPr>
      <w:r w:rsidRPr="008B6274">
        <w:rPr>
          <w:rFonts w:ascii="Times New Roman" w:eastAsiaTheme="majorEastAsia" w:hAnsi="Times New Roman" w:cs="Times New Roman"/>
          <w:i/>
          <w:color w:val="auto"/>
          <w:spacing w:val="-10"/>
          <w:kern w:val="28"/>
          <w:sz w:val="32"/>
          <w:szCs w:val="32"/>
        </w:rPr>
        <w:t>Data Generation</w:t>
      </w:r>
      <w:r w:rsidR="00B207CE" w:rsidRPr="008B6274">
        <w:rPr>
          <w:rFonts w:ascii="Times New Roman" w:eastAsiaTheme="majorEastAsia" w:hAnsi="Times New Roman" w:cs="Times New Roman"/>
          <w:i/>
          <w:color w:val="auto"/>
          <w:spacing w:val="-10"/>
          <w:kern w:val="28"/>
          <w:sz w:val="32"/>
          <w:szCs w:val="32"/>
        </w:rPr>
        <w:t>:</w:t>
      </w:r>
      <w:r w:rsidRPr="008B6274">
        <w:rPr>
          <w:rFonts w:ascii="Times New Roman" w:eastAsiaTheme="majorEastAsia" w:hAnsi="Times New Roman" w:cs="Times New Roman"/>
          <w:i/>
          <w:color w:val="auto"/>
          <w:spacing w:val="-10"/>
          <w:kern w:val="28"/>
          <w:sz w:val="32"/>
          <w:szCs w:val="32"/>
        </w:rPr>
        <w:t xml:space="preserve"> Summary</w:t>
      </w:r>
    </w:p>
    <w:p w14:paraId="2AE55401" w14:textId="77777777" w:rsidR="00735403" w:rsidRPr="008B6274" w:rsidRDefault="00735403" w:rsidP="00735403">
      <w:pPr>
        <w:rPr>
          <w:rFonts w:ascii="Times New Roman" w:hAnsi="Times New Roman" w:cs="Times New Roman"/>
        </w:rPr>
      </w:pPr>
    </w:p>
    <w:p w14:paraId="3AD4706C" w14:textId="77777777" w:rsidR="000D2117" w:rsidRPr="008B6274" w:rsidRDefault="000D2117" w:rsidP="000D2117">
      <w:pPr>
        <w:pStyle w:val="Subtitle"/>
        <w:contextualSpacing/>
        <w:rPr>
          <w:rFonts w:ascii="Times New Roman" w:eastAsiaTheme="majorEastAsia" w:hAnsi="Times New Roman" w:cs="Times New Roman"/>
          <w:b/>
          <w:color w:val="auto"/>
          <w:spacing w:val="-10"/>
          <w:kern w:val="28"/>
          <w:sz w:val="48"/>
          <w:szCs w:val="56"/>
        </w:rPr>
      </w:pPr>
      <w:r w:rsidRPr="008B6274">
        <w:rPr>
          <w:rFonts w:ascii="Times New Roman" w:hAnsi="Times New Roman" w:cs="Times New Roman"/>
          <w:b/>
          <w:color w:val="auto"/>
          <w:sz w:val="48"/>
          <w:szCs w:val="48"/>
          <w:shd w:val="clear" w:color="auto" w:fill="FFFFFF"/>
        </w:rPr>
        <w:t>Dataset Name</w:t>
      </w:r>
    </w:p>
    <w:p w14:paraId="02E9B2B5" w14:textId="77777777" w:rsidR="000D2117" w:rsidRPr="008B6274" w:rsidRDefault="000D2117" w:rsidP="000D2117">
      <w:pPr>
        <w:pStyle w:val="Heading1"/>
        <w:keepNext w:val="0"/>
        <w:keepLines w:val="0"/>
        <w:spacing w:before="0"/>
        <w:rPr>
          <w:rFonts w:ascii="Times New Roman" w:hAnsi="Times New Roman" w:cs="Times New Roman"/>
          <w:b/>
          <w:color w:val="auto"/>
        </w:rPr>
      </w:pPr>
    </w:p>
    <w:p w14:paraId="5A798A91" w14:textId="77777777" w:rsidR="000D2117" w:rsidRPr="008B6274" w:rsidRDefault="000D2117" w:rsidP="000D2117">
      <w:pPr>
        <w:pStyle w:val="Heading1"/>
        <w:keepNext w:val="0"/>
        <w:keepLines w:val="0"/>
        <w:spacing w:before="0"/>
        <w:rPr>
          <w:rFonts w:ascii="Times New Roman" w:hAnsi="Times New Roman" w:cs="Times New Roman"/>
          <w:color w:val="auto"/>
        </w:rPr>
      </w:pPr>
    </w:p>
    <w:p w14:paraId="03C5BB17" w14:textId="62A224D2" w:rsidR="000D2117" w:rsidRPr="008B6274" w:rsidRDefault="000D2117" w:rsidP="000D2117">
      <w:pPr>
        <w:pStyle w:val="Heading1"/>
        <w:keepNext w:val="0"/>
        <w:keepLines w:val="0"/>
        <w:spacing w:before="0"/>
        <w:rPr>
          <w:rFonts w:ascii="Times New Roman" w:hAnsi="Times New Roman" w:cs="Times New Roman"/>
          <w:b/>
          <w:color w:val="auto"/>
        </w:rPr>
      </w:pPr>
      <w:r w:rsidRPr="008B6274">
        <w:rPr>
          <w:rFonts w:ascii="Times New Roman" w:hAnsi="Times New Roman" w:cs="Times New Roman"/>
          <w:b/>
          <w:color w:val="auto"/>
        </w:rPr>
        <w:t>Submission Details</w:t>
      </w:r>
    </w:p>
    <w:p w14:paraId="016B80BB" w14:textId="21B1E324" w:rsidR="00D2673A" w:rsidRPr="008B6274" w:rsidRDefault="00C20B27" w:rsidP="00D2673A">
      <w:pPr>
        <w:rPr>
          <w:rFonts w:ascii="Times New Roman" w:hAnsi="Times New Roman" w:cs="Times New Roman"/>
          <w:i/>
        </w:rPr>
      </w:pPr>
      <w:r w:rsidRPr="008B6274">
        <w:rPr>
          <w:rFonts w:ascii="Times New Roman" w:hAnsi="Times New Roman" w:cs="Times New Roman"/>
          <w:i/>
        </w:rPr>
        <w:t>Summary</w:t>
      </w:r>
      <w:r w:rsidR="00D2673A" w:rsidRPr="008B6274">
        <w:rPr>
          <w:rFonts w:ascii="Times New Roman" w:hAnsi="Times New Roman" w:cs="Times New Roman"/>
          <w:i/>
        </w:rPr>
        <w:t xml:space="preserve"> about the dataset submission </w:t>
      </w:r>
      <w:r w:rsidR="003C45D4" w:rsidRPr="008B6274">
        <w:rPr>
          <w:rFonts w:ascii="Times New Roman" w:hAnsi="Times New Roman" w:cs="Times New Roman"/>
          <w:i/>
        </w:rPr>
        <w:t>associated with this document.</w:t>
      </w:r>
    </w:p>
    <w:p w14:paraId="53A726BD" w14:textId="77777777" w:rsidR="000D2117" w:rsidRPr="008B6274" w:rsidRDefault="000D2117" w:rsidP="000D2117">
      <w:pPr>
        <w:spacing w:after="0" w:line="240" w:lineRule="auto"/>
        <w:contextual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955"/>
        <w:gridCol w:w="5395"/>
      </w:tblGrid>
      <w:tr w:rsidR="00A44816" w:rsidRPr="008B6274" w14:paraId="527FFC2C" w14:textId="77777777" w:rsidTr="0091615C">
        <w:tc>
          <w:tcPr>
            <w:tcW w:w="3955" w:type="dxa"/>
          </w:tcPr>
          <w:p w14:paraId="60BCBD34" w14:textId="646F1026" w:rsidR="00A44816" w:rsidRPr="008B6274" w:rsidRDefault="0014342E" w:rsidP="0091615C">
            <w:pPr>
              <w:rPr>
                <w:rFonts w:ascii="Times New Roman" w:hAnsi="Times New Roman" w:cs="Times New Roman"/>
                <w:b/>
              </w:rPr>
            </w:pPr>
            <w:r w:rsidRPr="008B6274">
              <w:rPr>
                <w:rFonts w:ascii="Times New Roman" w:hAnsi="Times New Roman" w:cs="Times New Roman"/>
              </w:rPr>
              <w:t>*</w:t>
            </w:r>
            <w:r w:rsidR="00A44816" w:rsidRPr="008B6274">
              <w:rPr>
                <w:rFonts w:ascii="Times New Roman" w:hAnsi="Times New Roman" w:cs="Times New Roman"/>
                <w:b/>
              </w:rPr>
              <w:t xml:space="preserve">Submitter </w:t>
            </w:r>
            <w:r w:rsidR="00AD28FA" w:rsidRPr="008B6274">
              <w:rPr>
                <w:rFonts w:ascii="Times New Roman" w:hAnsi="Times New Roman" w:cs="Times New Roman"/>
                <w:b/>
              </w:rPr>
              <w:t>n</w:t>
            </w:r>
            <w:r w:rsidR="00A44816" w:rsidRPr="008B6274">
              <w:rPr>
                <w:rFonts w:ascii="Times New Roman" w:hAnsi="Times New Roman" w:cs="Times New Roman"/>
                <w:b/>
              </w:rPr>
              <w:t>ame</w:t>
            </w:r>
          </w:p>
        </w:tc>
        <w:tc>
          <w:tcPr>
            <w:tcW w:w="5395" w:type="dxa"/>
          </w:tcPr>
          <w:p w14:paraId="43B35992" w14:textId="57DC6C36" w:rsidR="00A44816" w:rsidRPr="008B6274" w:rsidRDefault="00A44816" w:rsidP="0091615C">
            <w:pPr>
              <w:rPr>
                <w:rFonts w:ascii="Times New Roman" w:hAnsi="Times New Roman" w:cs="Times New Roman"/>
                <w:i/>
              </w:rPr>
            </w:pPr>
          </w:p>
        </w:tc>
      </w:tr>
      <w:tr w:rsidR="00735403" w:rsidRPr="008B6274" w14:paraId="3C84EC39" w14:textId="77777777" w:rsidTr="0091615C">
        <w:tc>
          <w:tcPr>
            <w:tcW w:w="3955" w:type="dxa"/>
          </w:tcPr>
          <w:p w14:paraId="4E860224" w14:textId="79FC5BA0" w:rsidR="00735403" w:rsidRPr="008B6274" w:rsidRDefault="0014342E" w:rsidP="0091615C">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 xml:space="preserve">Submitter </w:t>
            </w:r>
            <w:r w:rsidR="00AD28FA" w:rsidRPr="008B6274">
              <w:rPr>
                <w:rFonts w:ascii="Times New Roman" w:hAnsi="Times New Roman" w:cs="Times New Roman"/>
                <w:b/>
              </w:rPr>
              <w:t>e</w:t>
            </w:r>
            <w:r w:rsidR="00735403" w:rsidRPr="008B6274">
              <w:rPr>
                <w:rFonts w:ascii="Times New Roman" w:hAnsi="Times New Roman" w:cs="Times New Roman"/>
                <w:b/>
              </w:rPr>
              <w:t xml:space="preserve">mail </w:t>
            </w:r>
            <w:r w:rsidR="00AD28FA" w:rsidRPr="008B6274">
              <w:rPr>
                <w:rFonts w:ascii="Times New Roman" w:hAnsi="Times New Roman" w:cs="Times New Roman"/>
                <w:b/>
              </w:rPr>
              <w:t>a</w:t>
            </w:r>
            <w:r w:rsidR="00735403" w:rsidRPr="008B6274">
              <w:rPr>
                <w:rFonts w:ascii="Times New Roman" w:hAnsi="Times New Roman" w:cs="Times New Roman"/>
                <w:b/>
              </w:rPr>
              <w:t>ddress</w:t>
            </w:r>
          </w:p>
        </w:tc>
        <w:tc>
          <w:tcPr>
            <w:tcW w:w="5395" w:type="dxa"/>
          </w:tcPr>
          <w:p w14:paraId="060D04FC" w14:textId="3E3036F9" w:rsidR="00735403" w:rsidRPr="008B6274" w:rsidRDefault="00735403" w:rsidP="0091615C">
            <w:pPr>
              <w:rPr>
                <w:rFonts w:ascii="Times New Roman" w:hAnsi="Times New Roman" w:cs="Times New Roman"/>
                <w:i/>
              </w:rPr>
            </w:pPr>
          </w:p>
        </w:tc>
      </w:tr>
      <w:tr w:rsidR="00735403" w:rsidRPr="008B6274" w14:paraId="0F1985F7" w14:textId="77777777" w:rsidTr="0091615C">
        <w:tc>
          <w:tcPr>
            <w:tcW w:w="3955" w:type="dxa"/>
          </w:tcPr>
          <w:p w14:paraId="526714C8" w14:textId="695EB89F" w:rsidR="00735403" w:rsidRPr="008B6274" w:rsidRDefault="0014342E" w:rsidP="0091615C">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 xml:space="preserve">Submitter </w:t>
            </w:r>
            <w:r w:rsidR="00AD28FA" w:rsidRPr="008B6274">
              <w:rPr>
                <w:rFonts w:ascii="Times New Roman" w:hAnsi="Times New Roman" w:cs="Times New Roman"/>
                <w:b/>
              </w:rPr>
              <w:t>i</w:t>
            </w:r>
            <w:r w:rsidR="00735403" w:rsidRPr="008B6274">
              <w:rPr>
                <w:rFonts w:ascii="Times New Roman" w:hAnsi="Times New Roman" w:cs="Times New Roman"/>
                <w:b/>
              </w:rPr>
              <w:t>nstitution</w:t>
            </w:r>
          </w:p>
        </w:tc>
        <w:tc>
          <w:tcPr>
            <w:tcW w:w="5395" w:type="dxa"/>
          </w:tcPr>
          <w:p w14:paraId="579520D6" w14:textId="694F36AD" w:rsidR="00735403" w:rsidRPr="008B6274" w:rsidRDefault="00735403" w:rsidP="0091615C">
            <w:pPr>
              <w:rPr>
                <w:rFonts w:ascii="Times New Roman" w:hAnsi="Times New Roman" w:cs="Times New Roman"/>
                <w:i/>
              </w:rPr>
            </w:pPr>
          </w:p>
        </w:tc>
      </w:tr>
      <w:tr w:rsidR="00735403" w:rsidRPr="008B6274" w14:paraId="272CDE4E" w14:textId="77777777" w:rsidTr="0091615C">
        <w:tc>
          <w:tcPr>
            <w:tcW w:w="3955" w:type="dxa"/>
          </w:tcPr>
          <w:p w14:paraId="61350E80" w14:textId="466FB63C" w:rsidR="00735403" w:rsidRPr="008B6274" w:rsidRDefault="0014342E" w:rsidP="0091615C">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Upload date</w:t>
            </w:r>
          </w:p>
        </w:tc>
        <w:tc>
          <w:tcPr>
            <w:tcW w:w="5395" w:type="dxa"/>
          </w:tcPr>
          <w:p w14:paraId="4B7A2010" w14:textId="1EF1879B" w:rsidR="00735403" w:rsidRPr="008B6274" w:rsidRDefault="00735403" w:rsidP="0091615C">
            <w:pPr>
              <w:rPr>
                <w:rFonts w:ascii="Times New Roman" w:hAnsi="Times New Roman" w:cs="Times New Roman"/>
                <w:i/>
              </w:rPr>
            </w:pPr>
          </w:p>
        </w:tc>
      </w:tr>
      <w:tr w:rsidR="00735403" w:rsidRPr="008B6274" w14:paraId="180F6E4A" w14:textId="77777777" w:rsidTr="0091615C">
        <w:trPr>
          <w:trHeight w:val="323"/>
        </w:trPr>
        <w:tc>
          <w:tcPr>
            <w:tcW w:w="3955" w:type="dxa"/>
          </w:tcPr>
          <w:p w14:paraId="7F591DAA" w14:textId="77777777" w:rsidR="00735403" w:rsidRPr="008B6274" w:rsidRDefault="00735403" w:rsidP="0091615C">
            <w:pPr>
              <w:rPr>
                <w:rFonts w:ascii="Times New Roman" w:hAnsi="Times New Roman" w:cs="Times New Roman"/>
                <w:b/>
              </w:rPr>
            </w:pPr>
            <w:r w:rsidRPr="008B6274">
              <w:rPr>
                <w:rFonts w:ascii="Times New Roman" w:hAnsi="Times New Roman" w:cs="Times New Roman"/>
                <w:b/>
              </w:rPr>
              <w:t xml:space="preserve">Version of uploaded file (default= v1.0) </w:t>
            </w:r>
          </w:p>
        </w:tc>
        <w:tc>
          <w:tcPr>
            <w:tcW w:w="5395" w:type="dxa"/>
          </w:tcPr>
          <w:p w14:paraId="18D3FFF7" w14:textId="32EC0958" w:rsidR="00735403" w:rsidRPr="008B6274" w:rsidRDefault="00735403" w:rsidP="0091615C">
            <w:pPr>
              <w:rPr>
                <w:rFonts w:ascii="Times New Roman" w:hAnsi="Times New Roman" w:cs="Times New Roman"/>
                <w:i/>
              </w:rPr>
            </w:pPr>
          </w:p>
        </w:tc>
      </w:tr>
      <w:tr w:rsidR="00735403" w:rsidRPr="008B6274" w14:paraId="16865CFB" w14:textId="77777777" w:rsidTr="0091615C">
        <w:trPr>
          <w:trHeight w:val="323"/>
        </w:trPr>
        <w:tc>
          <w:tcPr>
            <w:tcW w:w="3955" w:type="dxa"/>
          </w:tcPr>
          <w:p w14:paraId="2306D245" w14:textId="77777777" w:rsidR="00735403" w:rsidRPr="008B6274" w:rsidRDefault="00735403" w:rsidP="0091615C">
            <w:pPr>
              <w:rPr>
                <w:rFonts w:ascii="Times New Roman" w:hAnsi="Times New Roman" w:cs="Times New Roman"/>
                <w:b/>
              </w:rPr>
            </w:pPr>
            <w:r w:rsidRPr="008B6274">
              <w:rPr>
                <w:rFonts w:ascii="Times New Roman" w:hAnsi="Times New Roman" w:cs="Times New Roman"/>
                <w:b/>
              </w:rPr>
              <w:t>Reason for resubmission (if applicable)</w:t>
            </w:r>
          </w:p>
        </w:tc>
        <w:tc>
          <w:tcPr>
            <w:tcW w:w="5395" w:type="dxa"/>
          </w:tcPr>
          <w:p w14:paraId="57BD5C2F" w14:textId="242F4C1D" w:rsidR="00735403" w:rsidRPr="008B6274" w:rsidRDefault="00735403" w:rsidP="0091615C">
            <w:pPr>
              <w:rPr>
                <w:rFonts w:ascii="Times New Roman" w:hAnsi="Times New Roman" w:cs="Times New Roman"/>
                <w:i/>
              </w:rPr>
            </w:pPr>
          </w:p>
        </w:tc>
      </w:tr>
    </w:tbl>
    <w:p w14:paraId="30276895" w14:textId="77777777" w:rsidR="005C47B2" w:rsidRPr="008B6274" w:rsidRDefault="005C47B2" w:rsidP="00735403">
      <w:pPr>
        <w:rPr>
          <w:rFonts w:ascii="Times New Roman" w:hAnsi="Times New Roman" w:cs="Times New Roman"/>
        </w:rPr>
      </w:pPr>
    </w:p>
    <w:p w14:paraId="79E56EFE" w14:textId="6030CAF6" w:rsidR="000D2117" w:rsidRPr="008B6274" w:rsidRDefault="000D2117" w:rsidP="000D2117">
      <w:pPr>
        <w:pStyle w:val="Heading1"/>
        <w:keepNext w:val="0"/>
        <w:keepLines w:val="0"/>
        <w:spacing w:before="0"/>
        <w:rPr>
          <w:rFonts w:ascii="Times New Roman" w:hAnsi="Times New Roman" w:cs="Times New Roman"/>
          <w:b/>
          <w:color w:val="auto"/>
        </w:rPr>
      </w:pPr>
      <w:r w:rsidRPr="008B6274">
        <w:rPr>
          <w:rFonts w:ascii="Times New Roman" w:hAnsi="Times New Roman" w:cs="Times New Roman"/>
          <w:b/>
          <w:color w:val="auto"/>
        </w:rPr>
        <w:t>Technical Details</w:t>
      </w:r>
    </w:p>
    <w:p w14:paraId="4AE72844" w14:textId="443159C2" w:rsidR="003C45D4" w:rsidRPr="008B6274" w:rsidRDefault="00C20B27" w:rsidP="003C45D4">
      <w:pPr>
        <w:rPr>
          <w:rFonts w:ascii="Times New Roman" w:hAnsi="Times New Roman" w:cs="Times New Roman"/>
          <w:i/>
        </w:rPr>
      </w:pPr>
      <w:r w:rsidRPr="008B6274">
        <w:rPr>
          <w:rFonts w:ascii="Times New Roman" w:hAnsi="Times New Roman" w:cs="Times New Roman"/>
          <w:i/>
        </w:rPr>
        <w:t xml:space="preserve">Summary of the </w:t>
      </w:r>
      <w:proofErr w:type="spellStart"/>
      <w:r w:rsidRPr="008B6274">
        <w:rPr>
          <w:rFonts w:ascii="Times New Roman" w:hAnsi="Times New Roman" w:cs="Times New Roman"/>
          <w:i/>
        </w:rPr>
        <w:t>omic</w:t>
      </w:r>
      <w:proofErr w:type="spellEnd"/>
      <w:r w:rsidRPr="008B6274">
        <w:rPr>
          <w:rFonts w:ascii="Times New Roman" w:hAnsi="Times New Roman" w:cs="Times New Roman"/>
          <w:i/>
        </w:rPr>
        <w:t xml:space="preserve"> technology along with processes to generate the submitted data.</w:t>
      </w:r>
    </w:p>
    <w:tbl>
      <w:tblPr>
        <w:tblStyle w:val="TableGrid"/>
        <w:tblW w:w="9355" w:type="dxa"/>
        <w:tblLook w:val="04A0" w:firstRow="1" w:lastRow="0" w:firstColumn="1" w:lastColumn="0" w:noHBand="0" w:noVBand="1"/>
      </w:tblPr>
      <w:tblGrid>
        <w:gridCol w:w="6025"/>
        <w:gridCol w:w="3330"/>
      </w:tblGrid>
      <w:tr w:rsidR="00E02CBC" w:rsidRPr="008B6274" w14:paraId="5501F23C" w14:textId="77777777" w:rsidTr="00C71993">
        <w:trPr>
          <w:trHeight w:val="864"/>
        </w:trPr>
        <w:tc>
          <w:tcPr>
            <w:tcW w:w="6025" w:type="dxa"/>
            <w:vAlign w:val="center"/>
          </w:tcPr>
          <w:p w14:paraId="109F0B52" w14:textId="77777777" w:rsidR="00E02CBC" w:rsidRPr="008B6274" w:rsidRDefault="00E02CBC" w:rsidP="00E02CBC">
            <w:pPr>
              <w:rPr>
                <w:rFonts w:ascii="Times New Roman" w:hAnsi="Times New Roman" w:cs="Times New Roman"/>
                <w:b/>
              </w:rPr>
            </w:pPr>
            <w:r w:rsidRPr="008B6274">
              <w:rPr>
                <w:rFonts w:ascii="Times New Roman" w:hAnsi="Times New Roman" w:cs="Times New Roman"/>
              </w:rPr>
              <w:t>*</w:t>
            </w:r>
            <w:r w:rsidRPr="008B6274">
              <w:rPr>
                <w:rFonts w:ascii="Times New Roman" w:hAnsi="Times New Roman" w:cs="Times New Roman"/>
                <w:b/>
              </w:rPr>
              <w:t>Features measured in the uploaded file</w:t>
            </w:r>
          </w:p>
        </w:tc>
        <w:tc>
          <w:tcPr>
            <w:tcW w:w="3330" w:type="dxa"/>
            <w:vAlign w:val="center"/>
          </w:tcPr>
          <w:p w14:paraId="46CA2BDF" w14:textId="198D60A0" w:rsidR="00E02CBC" w:rsidRPr="008B6274" w:rsidRDefault="00E02CBC" w:rsidP="00E02CBC">
            <w:pPr>
              <w:pStyle w:val="ListParagraph"/>
              <w:ind w:left="156"/>
              <w:rPr>
                <w:rFonts w:ascii="Times New Roman" w:hAnsi="Times New Roman" w:cs="Times New Roman"/>
                <w:i/>
              </w:rPr>
            </w:pPr>
          </w:p>
        </w:tc>
      </w:tr>
      <w:tr w:rsidR="00E02CBC" w:rsidRPr="008B6274" w14:paraId="772325C9" w14:textId="77777777" w:rsidTr="00C71993">
        <w:trPr>
          <w:trHeight w:val="864"/>
        </w:trPr>
        <w:tc>
          <w:tcPr>
            <w:tcW w:w="6025" w:type="dxa"/>
            <w:vAlign w:val="center"/>
          </w:tcPr>
          <w:p w14:paraId="46B6DB09" w14:textId="1403FF18" w:rsidR="00E02CBC" w:rsidRPr="008B6274" w:rsidRDefault="00E02CBC" w:rsidP="00E02CBC">
            <w:pPr>
              <w:rPr>
                <w:rFonts w:ascii="Times New Roman" w:hAnsi="Times New Roman" w:cs="Times New Roman"/>
                <w:b/>
              </w:rPr>
            </w:pPr>
            <w:r w:rsidRPr="008B6274">
              <w:rPr>
                <w:rFonts w:ascii="Times New Roman" w:hAnsi="Times New Roman" w:cs="Times New Roman"/>
                <w:b/>
              </w:rPr>
              <w:t>Number of Features Measured</w:t>
            </w:r>
          </w:p>
        </w:tc>
        <w:tc>
          <w:tcPr>
            <w:tcW w:w="3330" w:type="dxa"/>
            <w:vAlign w:val="center"/>
          </w:tcPr>
          <w:p w14:paraId="6FFDD00B" w14:textId="6A8C0AF6" w:rsidR="00E02CBC" w:rsidRPr="008B6274" w:rsidRDefault="00E02CBC" w:rsidP="00E02CBC">
            <w:pPr>
              <w:rPr>
                <w:rFonts w:ascii="Times New Roman" w:hAnsi="Times New Roman" w:cs="Times New Roman"/>
                <w:i/>
              </w:rPr>
            </w:pPr>
          </w:p>
        </w:tc>
      </w:tr>
      <w:tr w:rsidR="00E02CBC" w:rsidRPr="008B6274" w14:paraId="69F8660F" w14:textId="77777777" w:rsidTr="00C71993">
        <w:trPr>
          <w:trHeight w:val="864"/>
        </w:trPr>
        <w:tc>
          <w:tcPr>
            <w:tcW w:w="6025" w:type="dxa"/>
            <w:vAlign w:val="center"/>
          </w:tcPr>
          <w:p w14:paraId="1A6D9086" w14:textId="69044CAE" w:rsidR="00E02CBC" w:rsidRPr="008B6274" w:rsidRDefault="00E02CBC" w:rsidP="00E02CBC">
            <w:pPr>
              <w:rPr>
                <w:rFonts w:ascii="Times New Roman" w:hAnsi="Times New Roman" w:cs="Times New Roman"/>
                <w:b/>
              </w:rPr>
            </w:pPr>
            <w:r w:rsidRPr="008B6274">
              <w:rPr>
                <w:rFonts w:ascii="Times New Roman" w:hAnsi="Times New Roman" w:cs="Times New Roman"/>
              </w:rPr>
              <w:t>*</w:t>
            </w:r>
            <w:r w:rsidRPr="008B6274">
              <w:rPr>
                <w:rFonts w:ascii="Times New Roman" w:hAnsi="Times New Roman" w:cs="Times New Roman"/>
                <w:b/>
              </w:rPr>
              <w:t xml:space="preserve">Instrument generating raw data </w:t>
            </w:r>
          </w:p>
        </w:tc>
        <w:tc>
          <w:tcPr>
            <w:tcW w:w="3330" w:type="dxa"/>
            <w:vAlign w:val="center"/>
          </w:tcPr>
          <w:p w14:paraId="784E2BEF" w14:textId="2D7487D7" w:rsidR="00E02CBC" w:rsidRPr="008B6274" w:rsidRDefault="00E02CBC" w:rsidP="00E02CBC">
            <w:pPr>
              <w:rPr>
                <w:rFonts w:ascii="Times New Roman" w:hAnsi="Times New Roman" w:cs="Times New Roman"/>
                <w:i/>
              </w:rPr>
            </w:pPr>
          </w:p>
        </w:tc>
      </w:tr>
      <w:tr w:rsidR="00E02CBC" w:rsidRPr="008B6274" w14:paraId="4D5BFA9B" w14:textId="77777777" w:rsidTr="00C71993">
        <w:trPr>
          <w:trHeight w:val="864"/>
        </w:trPr>
        <w:tc>
          <w:tcPr>
            <w:tcW w:w="6025" w:type="dxa"/>
            <w:vAlign w:val="center"/>
          </w:tcPr>
          <w:p w14:paraId="79703F90" w14:textId="77777777" w:rsidR="00E02CBC" w:rsidRPr="008B6274" w:rsidRDefault="00E02CBC" w:rsidP="00E02CBC">
            <w:pPr>
              <w:rPr>
                <w:rFonts w:ascii="Times New Roman" w:hAnsi="Times New Roman" w:cs="Times New Roman"/>
                <w:b/>
              </w:rPr>
            </w:pPr>
            <w:r w:rsidRPr="008B6274">
              <w:rPr>
                <w:rFonts w:ascii="Times New Roman" w:hAnsi="Times New Roman" w:cs="Times New Roman"/>
              </w:rPr>
              <w:t>*</w:t>
            </w:r>
            <w:r w:rsidRPr="008B6274">
              <w:rPr>
                <w:rFonts w:ascii="Times New Roman" w:hAnsi="Times New Roman" w:cs="Times New Roman"/>
                <w:b/>
              </w:rPr>
              <w:t>Software/pipeline used to generate uploaded feature data</w:t>
            </w:r>
          </w:p>
        </w:tc>
        <w:tc>
          <w:tcPr>
            <w:tcW w:w="3330" w:type="dxa"/>
            <w:vAlign w:val="center"/>
          </w:tcPr>
          <w:p w14:paraId="23108F73" w14:textId="2E84887A" w:rsidR="00E02CBC" w:rsidRPr="008B6274" w:rsidRDefault="00E02CBC" w:rsidP="00E02CBC">
            <w:pPr>
              <w:ind w:left="156"/>
              <w:rPr>
                <w:rFonts w:ascii="Times New Roman" w:hAnsi="Times New Roman" w:cs="Times New Roman"/>
              </w:rPr>
            </w:pPr>
          </w:p>
        </w:tc>
      </w:tr>
      <w:tr w:rsidR="00E02CBC" w:rsidRPr="008B6274" w14:paraId="593040C4" w14:textId="77777777" w:rsidTr="00C71993">
        <w:trPr>
          <w:trHeight w:val="864"/>
        </w:trPr>
        <w:tc>
          <w:tcPr>
            <w:tcW w:w="6025" w:type="dxa"/>
            <w:vAlign w:val="center"/>
          </w:tcPr>
          <w:p w14:paraId="5CA9DF41" w14:textId="77777777" w:rsidR="00E02CBC" w:rsidRPr="008B6274" w:rsidRDefault="00E02CBC" w:rsidP="00E02CBC">
            <w:pPr>
              <w:rPr>
                <w:rFonts w:ascii="Times New Roman" w:hAnsi="Times New Roman" w:cs="Times New Roman"/>
                <w:b/>
              </w:rPr>
            </w:pPr>
            <w:r w:rsidRPr="008B6274">
              <w:rPr>
                <w:rFonts w:ascii="Times New Roman" w:hAnsi="Times New Roman" w:cs="Times New Roman"/>
                <w:b/>
              </w:rPr>
              <w:t>Reference database used to generate/annotate feature data</w:t>
            </w:r>
          </w:p>
        </w:tc>
        <w:tc>
          <w:tcPr>
            <w:tcW w:w="3330" w:type="dxa"/>
            <w:vAlign w:val="center"/>
          </w:tcPr>
          <w:p w14:paraId="7BE69D5F" w14:textId="005741D0" w:rsidR="00E02CBC" w:rsidRPr="008B6274" w:rsidRDefault="00E02CBC" w:rsidP="00E02CBC">
            <w:pPr>
              <w:rPr>
                <w:rFonts w:ascii="Times New Roman" w:hAnsi="Times New Roman" w:cs="Times New Roman"/>
              </w:rPr>
            </w:pPr>
          </w:p>
        </w:tc>
      </w:tr>
    </w:tbl>
    <w:p w14:paraId="344D32B5" w14:textId="77777777" w:rsidR="00E02CBC" w:rsidRPr="008B6274" w:rsidRDefault="00E02CBC" w:rsidP="003C45D4">
      <w:pPr>
        <w:rPr>
          <w:rFonts w:ascii="Times New Roman" w:hAnsi="Times New Roman" w:cs="Times New Roman"/>
          <w:i/>
        </w:rPr>
      </w:pPr>
    </w:p>
    <w:p w14:paraId="71E010D0" w14:textId="25F6AC99" w:rsidR="000D2117" w:rsidRDefault="000D2117" w:rsidP="000D2117">
      <w:pPr>
        <w:spacing w:after="0" w:line="240" w:lineRule="auto"/>
        <w:contextualSpacing/>
        <w:rPr>
          <w:rFonts w:ascii="Times New Roman" w:hAnsi="Times New Roman" w:cs="Times New Roman"/>
        </w:rPr>
      </w:pPr>
    </w:p>
    <w:p w14:paraId="03482F7F" w14:textId="77777777" w:rsidR="006F71D8" w:rsidRPr="008B6274" w:rsidRDefault="006F71D8" w:rsidP="000D2117">
      <w:pPr>
        <w:spacing w:after="0" w:line="240" w:lineRule="auto"/>
        <w:contextualSpacing/>
        <w:rPr>
          <w:rFonts w:ascii="Times New Roman" w:hAnsi="Times New Roman" w:cs="Times New Roman"/>
        </w:rPr>
      </w:pPr>
    </w:p>
    <w:p w14:paraId="62CD94E9" w14:textId="77777777" w:rsidR="00C71993" w:rsidRPr="008B6274" w:rsidRDefault="00C71993" w:rsidP="000D2117">
      <w:pPr>
        <w:spacing w:after="0" w:line="240" w:lineRule="auto"/>
        <w:contextualSpacing/>
        <w:rPr>
          <w:rFonts w:ascii="Times New Roman" w:hAnsi="Times New Roman" w:cs="Times New Roman"/>
        </w:rPr>
      </w:pPr>
    </w:p>
    <w:p w14:paraId="35403D79" w14:textId="48FE741A" w:rsidR="000D2117" w:rsidRPr="008B6274" w:rsidRDefault="000D2117" w:rsidP="000D2117">
      <w:pPr>
        <w:pStyle w:val="Heading1"/>
        <w:keepNext w:val="0"/>
        <w:keepLines w:val="0"/>
        <w:spacing w:before="0"/>
        <w:rPr>
          <w:rFonts w:ascii="Times New Roman" w:hAnsi="Times New Roman" w:cs="Times New Roman"/>
          <w:color w:val="auto"/>
        </w:rPr>
      </w:pPr>
      <w:r w:rsidRPr="008B6274">
        <w:rPr>
          <w:rFonts w:ascii="Times New Roman" w:hAnsi="Times New Roman" w:cs="Times New Roman"/>
          <w:b/>
          <w:color w:val="auto"/>
        </w:rPr>
        <w:lastRenderedPageBreak/>
        <w:t>Experimental Details:</w:t>
      </w:r>
      <w:r w:rsidRPr="008B6274">
        <w:rPr>
          <w:rFonts w:ascii="Times New Roman" w:hAnsi="Times New Roman" w:cs="Times New Roman"/>
          <w:color w:val="auto"/>
        </w:rPr>
        <w:t xml:space="preserve"> Study Level</w:t>
      </w:r>
    </w:p>
    <w:p w14:paraId="64B8EFB8" w14:textId="3243394B" w:rsidR="00C20B27" w:rsidRPr="008B6274" w:rsidRDefault="00C20B27" w:rsidP="00C20B27">
      <w:pPr>
        <w:rPr>
          <w:rFonts w:ascii="Times New Roman" w:hAnsi="Times New Roman" w:cs="Times New Roman"/>
          <w:i/>
        </w:rPr>
      </w:pPr>
      <w:r w:rsidRPr="008B6274">
        <w:rPr>
          <w:rFonts w:ascii="Times New Roman" w:hAnsi="Times New Roman" w:cs="Times New Roman"/>
          <w:i/>
        </w:rPr>
        <w:t>Summary of the study design.</w:t>
      </w:r>
    </w:p>
    <w:p w14:paraId="7C831B6D" w14:textId="77777777" w:rsidR="000D2117" w:rsidRPr="008B6274" w:rsidRDefault="000D2117" w:rsidP="000D2117">
      <w:pPr>
        <w:spacing w:after="0"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3595"/>
        <w:gridCol w:w="5755"/>
      </w:tblGrid>
      <w:tr w:rsidR="00E44AAE" w:rsidRPr="008B6274" w14:paraId="01600A1D" w14:textId="77777777" w:rsidTr="00C71993">
        <w:trPr>
          <w:trHeight w:val="720"/>
        </w:trPr>
        <w:tc>
          <w:tcPr>
            <w:tcW w:w="3595" w:type="dxa"/>
            <w:vAlign w:val="center"/>
          </w:tcPr>
          <w:p w14:paraId="4CC027F2" w14:textId="575A2342" w:rsidR="00E44AAE" w:rsidRPr="008B6274" w:rsidRDefault="00E44AAE" w:rsidP="00E44AAE">
            <w:pPr>
              <w:rPr>
                <w:rFonts w:ascii="Times New Roman" w:hAnsi="Times New Roman" w:cs="Times New Roman"/>
                <w:b/>
              </w:rPr>
            </w:pPr>
            <w:r w:rsidRPr="008B6274">
              <w:rPr>
                <w:rFonts w:ascii="Times New Roman" w:hAnsi="Times New Roman" w:cs="Times New Roman"/>
              </w:rPr>
              <w:t>*</w:t>
            </w:r>
            <w:r>
              <w:rPr>
                <w:rFonts w:ascii="Times New Roman" w:hAnsi="Times New Roman" w:cs="Times New Roman"/>
                <w:b/>
              </w:rPr>
              <w:t>Case Definition and Description</w:t>
            </w:r>
          </w:p>
        </w:tc>
        <w:tc>
          <w:tcPr>
            <w:tcW w:w="5755" w:type="dxa"/>
            <w:vAlign w:val="center"/>
          </w:tcPr>
          <w:p w14:paraId="02C958CB" w14:textId="3AFC690F" w:rsidR="00E44AAE" w:rsidRPr="008B6274" w:rsidRDefault="00E44AAE" w:rsidP="00E44AAE">
            <w:pPr>
              <w:rPr>
                <w:rFonts w:ascii="Times New Roman" w:hAnsi="Times New Roman" w:cs="Times New Roman"/>
                <w:i/>
              </w:rPr>
            </w:pPr>
          </w:p>
        </w:tc>
      </w:tr>
      <w:tr w:rsidR="00E44AAE" w:rsidRPr="008B6274" w14:paraId="0174A30F" w14:textId="77777777" w:rsidTr="00C71993">
        <w:trPr>
          <w:trHeight w:val="720"/>
        </w:trPr>
        <w:tc>
          <w:tcPr>
            <w:tcW w:w="3595" w:type="dxa"/>
            <w:vAlign w:val="center"/>
          </w:tcPr>
          <w:p w14:paraId="5C70AE03" w14:textId="132FEF8C" w:rsidR="00E44AAE" w:rsidRPr="008B6274" w:rsidRDefault="00E44AAE" w:rsidP="00E44AAE">
            <w:pPr>
              <w:rPr>
                <w:rFonts w:ascii="Times New Roman" w:hAnsi="Times New Roman" w:cs="Times New Roman"/>
                <w:b/>
              </w:rPr>
            </w:pPr>
            <w:r>
              <w:rPr>
                <w:rFonts w:ascii="Times New Roman" w:hAnsi="Times New Roman" w:cs="Times New Roman"/>
                <w:b/>
              </w:rPr>
              <w:t>*</w:t>
            </w:r>
            <w:r w:rsidRPr="008B6274">
              <w:rPr>
                <w:rFonts w:ascii="Times New Roman" w:hAnsi="Times New Roman" w:cs="Times New Roman"/>
                <w:b/>
              </w:rPr>
              <w:t xml:space="preserve">Control </w:t>
            </w:r>
            <w:r>
              <w:rPr>
                <w:rFonts w:ascii="Times New Roman" w:hAnsi="Times New Roman" w:cs="Times New Roman"/>
                <w:b/>
              </w:rPr>
              <w:t>Definition and Description</w:t>
            </w:r>
          </w:p>
        </w:tc>
        <w:tc>
          <w:tcPr>
            <w:tcW w:w="5755" w:type="dxa"/>
            <w:vAlign w:val="center"/>
          </w:tcPr>
          <w:p w14:paraId="69D091C2" w14:textId="54AE3A38" w:rsidR="00E44AAE" w:rsidRPr="008B6274" w:rsidRDefault="00E44AAE" w:rsidP="00E44AAE">
            <w:pPr>
              <w:rPr>
                <w:rFonts w:ascii="Times New Roman" w:hAnsi="Times New Roman" w:cs="Times New Roman"/>
                <w:i/>
              </w:rPr>
            </w:pPr>
          </w:p>
        </w:tc>
      </w:tr>
      <w:tr w:rsidR="00735403" w:rsidRPr="008B6274" w14:paraId="4BBF4828" w14:textId="77777777" w:rsidTr="00C71993">
        <w:trPr>
          <w:trHeight w:val="720"/>
        </w:trPr>
        <w:tc>
          <w:tcPr>
            <w:tcW w:w="3595" w:type="dxa"/>
            <w:vAlign w:val="center"/>
          </w:tcPr>
          <w:p w14:paraId="72A03948" w14:textId="7F3EBDB4" w:rsidR="00735403" w:rsidRPr="008B6274" w:rsidRDefault="0014342E" w:rsidP="00204F0E">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Time series /</w:t>
            </w:r>
            <w:r w:rsidR="00642783" w:rsidRPr="008B6274">
              <w:rPr>
                <w:rFonts w:ascii="Times New Roman" w:hAnsi="Times New Roman" w:cs="Times New Roman"/>
                <w:b/>
              </w:rPr>
              <w:t>Longitudinal data</w:t>
            </w:r>
            <w:r w:rsidR="00735403" w:rsidRPr="008B6274">
              <w:rPr>
                <w:rFonts w:ascii="Times New Roman" w:hAnsi="Times New Roman" w:cs="Times New Roman"/>
                <w:b/>
              </w:rPr>
              <w:t>?</w:t>
            </w:r>
          </w:p>
        </w:tc>
        <w:tc>
          <w:tcPr>
            <w:tcW w:w="5755" w:type="dxa"/>
            <w:vAlign w:val="center"/>
          </w:tcPr>
          <w:p w14:paraId="458AAC58" w14:textId="2DCAF9FF" w:rsidR="00735403" w:rsidRPr="008B6274" w:rsidRDefault="00735403" w:rsidP="00204F0E">
            <w:pPr>
              <w:rPr>
                <w:rFonts w:ascii="Times New Roman" w:hAnsi="Times New Roman" w:cs="Times New Roman"/>
              </w:rPr>
            </w:pPr>
            <w:r w:rsidRPr="008B6274">
              <w:rPr>
                <w:rFonts w:ascii="Times New Roman" w:hAnsi="Times New Roman" w:cs="Times New Roman"/>
              </w:rPr>
              <w:t xml:space="preserve">Yes or  </w:t>
            </w:r>
            <w:r w:rsidR="00F178B2" w:rsidRPr="008B6274">
              <w:rPr>
                <w:rFonts w:ascii="Times New Roman" w:hAnsi="Times New Roman" w:cs="Times New Roman"/>
              </w:rPr>
              <w:t xml:space="preserve"> </w:t>
            </w:r>
            <w:r w:rsidRPr="008B6274">
              <w:rPr>
                <w:rFonts w:ascii="Times New Roman" w:hAnsi="Times New Roman" w:cs="Times New Roman"/>
              </w:rPr>
              <w:t>No</w:t>
            </w:r>
            <w:r w:rsidR="000029CC" w:rsidRPr="008B6274">
              <w:rPr>
                <w:rFonts w:ascii="Times New Roman" w:hAnsi="Times New Roman" w:cs="Times New Roman"/>
              </w:rPr>
              <w:t xml:space="preserve"> (Summarize if ‘Yes’) </w:t>
            </w:r>
          </w:p>
          <w:p w14:paraId="07C28043" w14:textId="33260583" w:rsidR="000029CC" w:rsidRPr="008B6274" w:rsidRDefault="000029CC" w:rsidP="00204F0E">
            <w:pPr>
              <w:rPr>
                <w:rFonts w:ascii="Times New Roman" w:hAnsi="Times New Roman" w:cs="Times New Roman"/>
                <w:i/>
                <w:iCs/>
              </w:rPr>
            </w:pPr>
          </w:p>
        </w:tc>
      </w:tr>
      <w:tr w:rsidR="00642783" w:rsidRPr="008B6274" w14:paraId="762AECA0" w14:textId="77777777" w:rsidTr="00C71993">
        <w:trPr>
          <w:trHeight w:val="720"/>
        </w:trPr>
        <w:tc>
          <w:tcPr>
            <w:tcW w:w="3595" w:type="dxa"/>
            <w:vAlign w:val="center"/>
          </w:tcPr>
          <w:p w14:paraId="30EBA5CF" w14:textId="3D5BFFB7" w:rsidR="00642783" w:rsidRPr="008B6274" w:rsidRDefault="00642783" w:rsidP="00204F0E">
            <w:pPr>
              <w:rPr>
                <w:rFonts w:ascii="Times New Roman" w:hAnsi="Times New Roman" w:cs="Times New Roman"/>
                <w:b/>
              </w:rPr>
            </w:pPr>
            <w:r w:rsidRPr="008B6274">
              <w:rPr>
                <w:rFonts w:ascii="Times New Roman" w:hAnsi="Times New Roman" w:cs="Times New Roman"/>
                <w:b/>
              </w:rPr>
              <w:t>*Repeated measures?</w:t>
            </w:r>
          </w:p>
        </w:tc>
        <w:tc>
          <w:tcPr>
            <w:tcW w:w="5755" w:type="dxa"/>
            <w:vAlign w:val="center"/>
          </w:tcPr>
          <w:p w14:paraId="31DDAE26" w14:textId="77777777" w:rsidR="00642783" w:rsidRPr="008B6274" w:rsidRDefault="00642783" w:rsidP="00204F0E">
            <w:pPr>
              <w:rPr>
                <w:rFonts w:ascii="Times New Roman" w:hAnsi="Times New Roman" w:cs="Times New Roman"/>
              </w:rPr>
            </w:pPr>
            <w:r w:rsidRPr="008B6274">
              <w:rPr>
                <w:rFonts w:ascii="Times New Roman" w:hAnsi="Times New Roman" w:cs="Times New Roman"/>
              </w:rPr>
              <w:t>Yes or No (Summarize if ‘Yes’)</w:t>
            </w:r>
          </w:p>
          <w:p w14:paraId="5B44B6F0" w14:textId="09022A86" w:rsidR="00642783" w:rsidRPr="008B6274" w:rsidRDefault="00642783" w:rsidP="00204F0E">
            <w:pPr>
              <w:rPr>
                <w:rFonts w:ascii="Times New Roman" w:hAnsi="Times New Roman" w:cs="Times New Roman"/>
                <w:i/>
                <w:iCs/>
              </w:rPr>
            </w:pPr>
          </w:p>
        </w:tc>
      </w:tr>
    </w:tbl>
    <w:p w14:paraId="36A8F640" w14:textId="5DACF296" w:rsidR="00735403" w:rsidRPr="008B6274" w:rsidRDefault="00735403" w:rsidP="00735403">
      <w:pPr>
        <w:rPr>
          <w:rFonts w:ascii="Times New Roman" w:hAnsi="Times New Roman" w:cs="Times New Roman"/>
        </w:rPr>
      </w:pPr>
    </w:p>
    <w:p w14:paraId="61228C69" w14:textId="77777777" w:rsidR="00C53AFA" w:rsidRPr="008B6274" w:rsidRDefault="00C53AFA" w:rsidP="00735403">
      <w:pPr>
        <w:rPr>
          <w:rFonts w:ascii="Times New Roman" w:hAnsi="Times New Roman" w:cs="Times New Roman"/>
        </w:rPr>
      </w:pPr>
    </w:p>
    <w:p w14:paraId="0AFBBC96" w14:textId="2B5DD134" w:rsidR="00EE14B8" w:rsidRPr="008B6274" w:rsidRDefault="00EE14B8" w:rsidP="00EE14B8">
      <w:pPr>
        <w:pStyle w:val="Heading1"/>
        <w:keepNext w:val="0"/>
        <w:keepLines w:val="0"/>
        <w:spacing w:before="0"/>
        <w:rPr>
          <w:rFonts w:ascii="Times New Roman" w:hAnsi="Times New Roman" w:cs="Times New Roman"/>
          <w:color w:val="auto"/>
        </w:rPr>
      </w:pPr>
      <w:r w:rsidRPr="008B6274">
        <w:rPr>
          <w:rFonts w:ascii="Times New Roman" w:hAnsi="Times New Roman" w:cs="Times New Roman"/>
          <w:b/>
          <w:color w:val="auto"/>
        </w:rPr>
        <w:t>Experimental Details:</w:t>
      </w:r>
      <w:r w:rsidRPr="008B6274">
        <w:rPr>
          <w:rFonts w:ascii="Times New Roman" w:hAnsi="Times New Roman" w:cs="Times New Roman"/>
          <w:color w:val="auto"/>
        </w:rPr>
        <w:t xml:space="preserve"> Subject Level</w:t>
      </w:r>
    </w:p>
    <w:p w14:paraId="492F89B6" w14:textId="224C574C" w:rsidR="00C20B27" w:rsidRPr="008B6274" w:rsidRDefault="00C20B27" w:rsidP="00C20B27">
      <w:pPr>
        <w:rPr>
          <w:rFonts w:ascii="Times New Roman" w:hAnsi="Times New Roman" w:cs="Times New Roman"/>
          <w:i/>
        </w:rPr>
      </w:pPr>
      <w:r w:rsidRPr="008B6274">
        <w:rPr>
          <w:rFonts w:ascii="Times New Roman" w:hAnsi="Times New Roman" w:cs="Times New Roman"/>
          <w:i/>
        </w:rPr>
        <w:t>Summary of the subjects in the study.</w:t>
      </w:r>
      <w:r w:rsidR="008310B3" w:rsidRPr="008B6274">
        <w:rPr>
          <w:rFonts w:ascii="Times New Roman" w:hAnsi="Times New Roman" w:cs="Times New Roman"/>
          <w:i/>
        </w:rPr>
        <w:t xml:space="preserve"> Please add/modify columns to accommodate other</w:t>
      </w:r>
      <w:r w:rsidR="00634E64" w:rsidRPr="008B6274">
        <w:rPr>
          <w:rFonts w:ascii="Times New Roman" w:hAnsi="Times New Roman" w:cs="Times New Roman"/>
          <w:i/>
        </w:rPr>
        <w:t xml:space="preserve"> demographics,</w:t>
      </w:r>
      <w:r w:rsidR="008310B3" w:rsidRPr="008B6274">
        <w:rPr>
          <w:rFonts w:ascii="Times New Roman" w:hAnsi="Times New Roman" w:cs="Times New Roman"/>
          <w:i/>
        </w:rPr>
        <w:t xml:space="preserve"> classifications</w:t>
      </w:r>
      <w:r w:rsidR="00634E64" w:rsidRPr="008B6274">
        <w:rPr>
          <w:rFonts w:ascii="Times New Roman" w:hAnsi="Times New Roman" w:cs="Times New Roman"/>
          <w:i/>
        </w:rPr>
        <w:t>,</w:t>
      </w:r>
      <w:r w:rsidR="008310B3" w:rsidRPr="008B6274">
        <w:rPr>
          <w:rFonts w:ascii="Times New Roman" w:hAnsi="Times New Roman" w:cs="Times New Roman"/>
          <w:i/>
        </w:rPr>
        <w:t xml:space="preserve"> or </w:t>
      </w:r>
      <w:r w:rsidR="002F4671" w:rsidRPr="008B6274">
        <w:rPr>
          <w:rFonts w:ascii="Times New Roman" w:hAnsi="Times New Roman" w:cs="Times New Roman"/>
          <w:i/>
        </w:rPr>
        <w:t>time series/longitudinal data.</w:t>
      </w:r>
    </w:p>
    <w:p w14:paraId="767E76F8" w14:textId="77777777" w:rsidR="00EE14B8" w:rsidRPr="008B6274" w:rsidRDefault="00EE14B8" w:rsidP="00EE14B8">
      <w:pPr>
        <w:spacing w:after="0" w:line="240" w:lineRule="auto"/>
        <w:contextualSpacing/>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4675"/>
        <w:gridCol w:w="1260"/>
        <w:gridCol w:w="1710"/>
        <w:gridCol w:w="1710"/>
      </w:tblGrid>
      <w:tr w:rsidR="00972D44" w:rsidRPr="008B6274" w14:paraId="757995A2" w14:textId="77777777" w:rsidTr="00A95A10">
        <w:tc>
          <w:tcPr>
            <w:tcW w:w="4675" w:type="dxa"/>
          </w:tcPr>
          <w:p w14:paraId="6CA6F5F0" w14:textId="77777777" w:rsidR="00972D44" w:rsidRPr="008B6274" w:rsidRDefault="00972D44" w:rsidP="0091615C">
            <w:pPr>
              <w:jc w:val="center"/>
              <w:rPr>
                <w:rFonts w:ascii="Times New Roman" w:hAnsi="Times New Roman" w:cs="Times New Roman"/>
                <w:b/>
              </w:rPr>
            </w:pPr>
            <w:r w:rsidRPr="008B6274">
              <w:rPr>
                <w:rFonts w:ascii="Times New Roman" w:hAnsi="Times New Roman" w:cs="Times New Roman"/>
                <w:b/>
              </w:rPr>
              <w:t>Descriptor</w:t>
            </w:r>
          </w:p>
        </w:tc>
        <w:tc>
          <w:tcPr>
            <w:tcW w:w="1260" w:type="dxa"/>
          </w:tcPr>
          <w:p w14:paraId="5C35DD1D" w14:textId="77777777" w:rsidR="00972D44" w:rsidRPr="008B6274" w:rsidRDefault="00972D44" w:rsidP="0091615C">
            <w:pPr>
              <w:jc w:val="center"/>
              <w:rPr>
                <w:rFonts w:ascii="Times New Roman" w:hAnsi="Times New Roman" w:cs="Times New Roman"/>
                <w:b/>
              </w:rPr>
            </w:pPr>
            <w:r w:rsidRPr="008B6274">
              <w:rPr>
                <w:rFonts w:ascii="Times New Roman" w:hAnsi="Times New Roman" w:cs="Times New Roman"/>
                <w:b/>
              </w:rPr>
              <w:t>Total</w:t>
            </w:r>
          </w:p>
        </w:tc>
        <w:tc>
          <w:tcPr>
            <w:tcW w:w="1710" w:type="dxa"/>
          </w:tcPr>
          <w:p w14:paraId="19709527" w14:textId="77777777" w:rsidR="00972D44" w:rsidRPr="008B6274" w:rsidRDefault="00972D44" w:rsidP="0091615C">
            <w:pPr>
              <w:jc w:val="center"/>
              <w:rPr>
                <w:rFonts w:ascii="Times New Roman" w:hAnsi="Times New Roman" w:cs="Times New Roman"/>
                <w:b/>
              </w:rPr>
            </w:pPr>
            <w:r w:rsidRPr="008B6274">
              <w:rPr>
                <w:rFonts w:ascii="Times New Roman" w:hAnsi="Times New Roman" w:cs="Times New Roman"/>
                <w:b/>
              </w:rPr>
              <w:t>Cases</w:t>
            </w:r>
          </w:p>
        </w:tc>
        <w:tc>
          <w:tcPr>
            <w:tcW w:w="1710" w:type="dxa"/>
          </w:tcPr>
          <w:p w14:paraId="0F16B710" w14:textId="77777777" w:rsidR="00972D44" w:rsidRPr="008B6274" w:rsidRDefault="00972D44" w:rsidP="0091615C">
            <w:pPr>
              <w:jc w:val="center"/>
              <w:rPr>
                <w:rFonts w:ascii="Times New Roman" w:hAnsi="Times New Roman" w:cs="Times New Roman"/>
                <w:b/>
              </w:rPr>
            </w:pPr>
            <w:r w:rsidRPr="008B6274">
              <w:rPr>
                <w:rFonts w:ascii="Times New Roman" w:hAnsi="Times New Roman" w:cs="Times New Roman"/>
                <w:b/>
              </w:rPr>
              <w:t>Controls</w:t>
            </w:r>
          </w:p>
        </w:tc>
      </w:tr>
      <w:tr w:rsidR="00972D44" w:rsidRPr="008B6274" w14:paraId="134D49D5" w14:textId="77777777" w:rsidTr="00A95A10">
        <w:tc>
          <w:tcPr>
            <w:tcW w:w="4675" w:type="dxa"/>
          </w:tcPr>
          <w:p w14:paraId="546E6A3A" w14:textId="67748611" w:rsidR="00972D44" w:rsidRPr="008B6274" w:rsidRDefault="0014342E" w:rsidP="00A95A10">
            <w:pPr>
              <w:rPr>
                <w:rFonts w:ascii="Times New Roman" w:hAnsi="Times New Roman" w:cs="Times New Roman"/>
              </w:rPr>
            </w:pPr>
            <w:r w:rsidRPr="008B6274">
              <w:rPr>
                <w:rFonts w:ascii="Times New Roman" w:hAnsi="Times New Roman" w:cs="Times New Roman"/>
              </w:rPr>
              <w:t>*</w:t>
            </w:r>
            <w:r w:rsidR="00E30264" w:rsidRPr="008B6274">
              <w:rPr>
                <w:rFonts w:ascii="Times New Roman" w:hAnsi="Times New Roman" w:cs="Times New Roman"/>
              </w:rPr>
              <w:t>Sample size</w:t>
            </w:r>
          </w:p>
        </w:tc>
        <w:tc>
          <w:tcPr>
            <w:tcW w:w="1260" w:type="dxa"/>
          </w:tcPr>
          <w:p w14:paraId="2AEE0F02" w14:textId="77777777" w:rsidR="00972D44" w:rsidRPr="008B6274" w:rsidRDefault="00972D44" w:rsidP="0091615C">
            <w:pPr>
              <w:jc w:val="center"/>
              <w:rPr>
                <w:rFonts w:ascii="Times New Roman" w:hAnsi="Times New Roman" w:cs="Times New Roman"/>
              </w:rPr>
            </w:pPr>
          </w:p>
        </w:tc>
        <w:tc>
          <w:tcPr>
            <w:tcW w:w="1710" w:type="dxa"/>
          </w:tcPr>
          <w:p w14:paraId="09C294B3" w14:textId="77777777" w:rsidR="00972D44" w:rsidRPr="008B6274" w:rsidRDefault="00972D44" w:rsidP="0091615C">
            <w:pPr>
              <w:jc w:val="center"/>
              <w:rPr>
                <w:rFonts w:ascii="Times New Roman" w:hAnsi="Times New Roman" w:cs="Times New Roman"/>
              </w:rPr>
            </w:pPr>
          </w:p>
        </w:tc>
        <w:tc>
          <w:tcPr>
            <w:tcW w:w="1710" w:type="dxa"/>
          </w:tcPr>
          <w:p w14:paraId="08CF49C2" w14:textId="77777777" w:rsidR="00972D44" w:rsidRPr="008B6274" w:rsidRDefault="00972D44" w:rsidP="0091615C">
            <w:pPr>
              <w:jc w:val="center"/>
              <w:rPr>
                <w:rFonts w:ascii="Times New Roman" w:hAnsi="Times New Roman" w:cs="Times New Roman"/>
              </w:rPr>
            </w:pPr>
          </w:p>
        </w:tc>
      </w:tr>
      <w:tr w:rsidR="00972D44" w:rsidRPr="008B6274" w14:paraId="26CF9D4D" w14:textId="77777777" w:rsidTr="00A95A10">
        <w:tc>
          <w:tcPr>
            <w:tcW w:w="4675" w:type="dxa"/>
          </w:tcPr>
          <w:p w14:paraId="17162641" w14:textId="17B72315" w:rsidR="00972D44" w:rsidRPr="008B6274" w:rsidRDefault="00972D44" w:rsidP="00A95A10">
            <w:pPr>
              <w:rPr>
                <w:rFonts w:ascii="Times New Roman" w:hAnsi="Times New Roman" w:cs="Times New Roman"/>
              </w:rPr>
            </w:pPr>
            <w:r w:rsidRPr="008B6274">
              <w:rPr>
                <w:rFonts w:ascii="Times New Roman" w:hAnsi="Times New Roman" w:cs="Times New Roman"/>
              </w:rPr>
              <w:t xml:space="preserve">Age </w:t>
            </w:r>
            <w:r w:rsidR="00627B77" w:rsidRPr="008B6274">
              <w:rPr>
                <w:rFonts w:ascii="Times New Roman" w:hAnsi="Times New Roman" w:cs="Times New Roman"/>
              </w:rPr>
              <w:t>(</w:t>
            </w:r>
            <w:r w:rsidRPr="008B6274">
              <w:rPr>
                <w:rFonts w:ascii="Times New Roman" w:hAnsi="Times New Roman" w:cs="Times New Roman"/>
              </w:rPr>
              <w:t>mean)</w:t>
            </w:r>
          </w:p>
        </w:tc>
        <w:tc>
          <w:tcPr>
            <w:tcW w:w="1260" w:type="dxa"/>
          </w:tcPr>
          <w:p w14:paraId="47C65618" w14:textId="77777777" w:rsidR="00972D44" w:rsidRPr="008B6274" w:rsidRDefault="00972D44" w:rsidP="0091615C">
            <w:pPr>
              <w:jc w:val="center"/>
              <w:rPr>
                <w:rFonts w:ascii="Times New Roman" w:hAnsi="Times New Roman" w:cs="Times New Roman"/>
              </w:rPr>
            </w:pPr>
          </w:p>
        </w:tc>
        <w:tc>
          <w:tcPr>
            <w:tcW w:w="1710" w:type="dxa"/>
          </w:tcPr>
          <w:p w14:paraId="1EE19F54" w14:textId="77777777" w:rsidR="00972D44" w:rsidRPr="008B6274" w:rsidRDefault="00972D44" w:rsidP="0091615C">
            <w:pPr>
              <w:jc w:val="center"/>
              <w:rPr>
                <w:rFonts w:ascii="Times New Roman" w:hAnsi="Times New Roman" w:cs="Times New Roman"/>
              </w:rPr>
            </w:pPr>
          </w:p>
        </w:tc>
        <w:tc>
          <w:tcPr>
            <w:tcW w:w="1710" w:type="dxa"/>
          </w:tcPr>
          <w:p w14:paraId="50AA0D5E" w14:textId="77777777" w:rsidR="00972D44" w:rsidRPr="008B6274" w:rsidRDefault="00972D44" w:rsidP="0091615C">
            <w:pPr>
              <w:jc w:val="center"/>
              <w:rPr>
                <w:rFonts w:ascii="Times New Roman" w:hAnsi="Times New Roman" w:cs="Times New Roman"/>
              </w:rPr>
            </w:pPr>
          </w:p>
        </w:tc>
      </w:tr>
      <w:tr w:rsidR="00972D44" w:rsidRPr="008B6274" w14:paraId="465A6DE6" w14:textId="77777777" w:rsidTr="00A95A10">
        <w:tc>
          <w:tcPr>
            <w:tcW w:w="4675" w:type="dxa"/>
          </w:tcPr>
          <w:p w14:paraId="05D257C3" w14:textId="77777777" w:rsidR="00972D44" w:rsidRPr="008B6274" w:rsidRDefault="00972D44" w:rsidP="00A95A10">
            <w:pPr>
              <w:rPr>
                <w:rFonts w:ascii="Times New Roman" w:hAnsi="Times New Roman" w:cs="Times New Roman"/>
              </w:rPr>
            </w:pPr>
            <w:r w:rsidRPr="008B6274">
              <w:rPr>
                <w:rFonts w:ascii="Times New Roman" w:hAnsi="Times New Roman" w:cs="Times New Roman"/>
              </w:rPr>
              <w:t>% Female</w:t>
            </w:r>
          </w:p>
        </w:tc>
        <w:tc>
          <w:tcPr>
            <w:tcW w:w="1260" w:type="dxa"/>
          </w:tcPr>
          <w:p w14:paraId="717D7D92" w14:textId="77777777" w:rsidR="00972D44" w:rsidRPr="008B6274" w:rsidRDefault="00972D44" w:rsidP="0091615C">
            <w:pPr>
              <w:jc w:val="center"/>
              <w:rPr>
                <w:rFonts w:ascii="Times New Roman" w:hAnsi="Times New Roman" w:cs="Times New Roman"/>
              </w:rPr>
            </w:pPr>
          </w:p>
        </w:tc>
        <w:tc>
          <w:tcPr>
            <w:tcW w:w="1710" w:type="dxa"/>
          </w:tcPr>
          <w:p w14:paraId="764750E8" w14:textId="77777777" w:rsidR="00972D44" w:rsidRPr="008B6274" w:rsidRDefault="00972D44" w:rsidP="0091615C">
            <w:pPr>
              <w:jc w:val="center"/>
              <w:rPr>
                <w:rFonts w:ascii="Times New Roman" w:hAnsi="Times New Roman" w:cs="Times New Roman"/>
              </w:rPr>
            </w:pPr>
          </w:p>
        </w:tc>
        <w:tc>
          <w:tcPr>
            <w:tcW w:w="1710" w:type="dxa"/>
          </w:tcPr>
          <w:p w14:paraId="28F7D2B0" w14:textId="77777777" w:rsidR="00972D44" w:rsidRPr="008B6274" w:rsidRDefault="00972D44" w:rsidP="0091615C">
            <w:pPr>
              <w:jc w:val="center"/>
              <w:rPr>
                <w:rFonts w:ascii="Times New Roman" w:hAnsi="Times New Roman" w:cs="Times New Roman"/>
              </w:rPr>
            </w:pPr>
          </w:p>
        </w:tc>
      </w:tr>
      <w:tr w:rsidR="00972D44" w:rsidRPr="008B6274" w14:paraId="7B8BC78D" w14:textId="77777777" w:rsidTr="00A95A10">
        <w:tc>
          <w:tcPr>
            <w:tcW w:w="4675" w:type="dxa"/>
          </w:tcPr>
          <w:p w14:paraId="1636E0BB" w14:textId="2704BC43" w:rsidR="00972D44" w:rsidRPr="008B6274" w:rsidRDefault="00397F80" w:rsidP="00A95A10">
            <w:pPr>
              <w:rPr>
                <w:rFonts w:ascii="Times New Roman" w:hAnsi="Times New Roman" w:cs="Times New Roman"/>
              </w:rPr>
            </w:pPr>
            <w:r w:rsidRPr="008B6274">
              <w:rPr>
                <w:rFonts w:ascii="Times New Roman" w:hAnsi="Times New Roman" w:cs="Times New Roman"/>
              </w:rPr>
              <w:t>Race/</w:t>
            </w:r>
            <w:r w:rsidR="00972D44" w:rsidRPr="008B6274">
              <w:rPr>
                <w:rFonts w:ascii="Times New Roman" w:hAnsi="Times New Roman" w:cs="Times New Roman"/>
              </w:rPr>
              <w:t>Ethnicity</w:t>
            </w:r>
          </w:p>
        </w:tc>
        <w:tc>
          <w:tcPr>
            <w:tcW w:w="1260" w:type="dxa"/>
          </w:tcPr>
          <w:p w14:paraId="5258270C" w14:textId="77777777" w:rsidR="00972D44" w:rsidRPr="008B6274" w:rsidRDefault="00972D44" w:rsidP="0091615C">
            <w:pPr>
              <w:jc w:val="center"/>
              <w:rPr>
                <w:rFonts w:ascii="Times New Roman" w:hAnsi="Times New Roman" w:cs="Times New Roman"/>
              </w:rPr>
            </w:pPr>
          </w:p>
        </w:tc>
        <w:tc>
          <w:tcPr>
            <w:tcW w:w="1710" w:type="dxa"/>
          </w:tcPr>
          <w:p w14:paraId="1ADECB48" w14:textId="77777777" w:rsidR="00972D44" w:rsidRPr="008B6274" w:rsidRDefault="00972D44" w:rsidP="0091615C">
            <w:pPr>
              <w:jc w:val="center"/>
              <w:rPr>
                <w:rFonts w:ascii="Times New Roman" w:hAnsi="Times New Roman" w:cs="Times New Roman"/>
              </w:rPr>
            </w:pPr>
          </w:p>
        </w:tc>
        <w:tc>
          <w:tcPr>
            <w:tcW w:w="1710" w:type="dxa"/>
          </w:tcPr>
          <w:p w14:paraId="70294D6A" w14:textId="77777777" w:rsidR="00972D44" w:rsidRPr="008B6274" w:rsidRDefault="00972D44" w:rsidP="0091615C">
            <w:pPr>
              <w:jc w:val="center"/>
              <w:rPr>
                <w:rFonts w:ascii="Times New Roman" w:hAnsi="Times New Roman" w:cs="Times New Roman"/>
              </w:rPr>
            </w:pPr>
          </w:p>
        </w:tc>
      </w:tr>
      <w:tr w:rsidR="00397F80" w:rsidRPr="008B6274" w14:paraId="6CD19EEF" w14:textId="77777777" w:rsidTr="00A95A10">
        <w:tc>
          <w:tcPr>
            <w:tcW w:w="4675" w:type="dxa"/>
          </w:tcPr>
          <w:p w14:paraId="56B4FE3A" w14:textId="7E23303A" w:rsidR="00397F80" w:rsidRPr="008B6274" w:rsidRDefault="00397F80" w:rsidP="00A95A10">
            <w:pPr>
              <w:ind w:left="288"/>
              <w:rPr>
                <w:rFonts w:ascii="Times New Roman" w:hAnsi="Times New Roman" w:cs="Times New Roman"/>
              </w:rPr>
            </w:pPr>
            <w:r w:rsidRPr="008B6274">
              <w:rPr>
                <w:rFonts w:ascii="Times New Roman" w:hAnsi="Times New Roman" w:cs="Times New Roman"/>
              </w:rPr>
              <w:t>Non-Hispanic White</w:t>
            </w:r>
          </w:p>
        </w:tc>
        <w:tc>
          <w:tcPr>
            <w:tcW w:w="1260" w:type="dxa"/>
          </w:tcPr>
          <w:p w14:paraId="7889D960" w14:textId="77777777" w:rsidR="00397F80" w:rsidRPr="008B6274" w:rsidRDefault="00397F80" w:rsidP="0091615C">
            <w:pPr>
              <w:jc w:val="center"/>
              <w:rPr>
                <w:rFonts w:ascii="Times New Roman" w:hAnsi="Times New Roman" w:cs="Times New Roman"/>
              </w:rPr>
            </w:pPr>
          </w:p>
        </w:tc>
        <w:tc>
          <w:tcPr>
            <w:tcW w:w="1710" w:type="dxa"/>
          </w:tcPr>
          <w:p w14:paraId="5B651DB4" w14:textId="77777777" w:rsidR="00397F80" w:rsidRPr="008B6274" w:rsidRDefault="00397F80" w:rsidP="0091615C">
            <w:pPr>
              <w:jc w:val="center"/>
              <w:rPr>
                <w:rFonts w:ascii="Times New Roman" w:hAnsi="Times New Roman" w:cs="Times New Roman"/>
              </w:rPr>
            </w:pPr>
          </w:p>
        </w:tc>
        <w:tc>
          <w:tcPr>
            <w:tcW w:w="1710" w:type="dxa"/>
          </w:tcPr>
          <w:p w14:paraId="51315689" w14:textId="77777777" w:rsidR="00397F80" w:rsidRPr="008B6274" w:rsidRDefault="00397F80" w:rsidP="0091615C">
            <w:pPr>
              <w:jc w:val="center"/>
              <w:rPr>
                <w:rFonts w:ascii="Times New Roman" w:hAnsi="Times New Roman" w:cs="Times New Roman"/>
              </w:rPr>
            </w:pPr>
          </w:p>
        </w:tc>
      </w:tr>
      <w:tr w:rsidR="00397F80" w:rsidRPr="008B6274" w14:paraId="1C5F3E8C" w14:textId="77777777" w:rsidTr="00A95A10">
        <w:tc>
          <w:tcPr>
            <w:tcW w:w="4675" w:type="dxa"/>
          </w:tcPr>
          <w:p w14:paraId="40CB1682" w14:textId="5FB746B4" w:rsidR="00397F80" w:rsidRPr="008B6274" w:rsidRDefault="00397F80" w:rsidP="00A95A10">
            <w:pPr>
              <w:ind w:left="288"/>
              <w:rPr>
                <w:rFonts w:ascii="Times New Roman" w:hAnsi="Times New Roman" w:cs="Times New Roman"/>
              </w:rPr>
            </w:pPr>
            <w:r w:rsidRPr="008B6274">
              <w:rPr>
                <w:rFonts w:ascii="Times New Roman" w:hAnsi="Times New Roman" w:cs="Times New Roman"/>
              </w:rPr>
              <w:t>Non-Hispanic Black</w:t>
            </w:r>
          </w:p>
        </w:tc>
        <w:tc>
          <w:tcPr>
            <w:tcW w:w="1260" w:type="dxa"/>
          </w:tcPr>
          <w:p w14:paraId="4A2B516B" w14:textId="77777777" w:rsidR="00397F80" w:rsidRPr="008B6274" w:rsidRDefault="00397F80" w:rsidP="0091615C">
            <w:pPr>
              <w:jc w:val="center"/>
              <w:rPr>
                <w:rFonts w:ascii="Times New Roman" w:hAnsi="Times New Roman" w:cs="Times New Roman"/>
              </w:rPr>
            </w:pPr>
          </w:p>
        </w:tc>
        <w:tc>
          <w:tcPr>
            <w:tcW w:w="1710" w:type="dxa"/>
          </w:tcPr>
          <w:p w14:paraId="7ADF47B1" w14:textId="77777777" w:rsidR="00397F80" w:rsidRPr="008B6274" w:rsidRDefault="00397F80" w:rsidP="0091615C">
            <w:pPr>
              <w:jc w:val="center"/>
              <w:rPr>
                <w:rFonts w:ascii="Times New Roman" w:hAnsi="Times New Roman" w:cs="Times New Roman"/>
              </w:rPr>
            </w:pPr>
          </w:p>
        </w:tc>
        <w:tc>
          <w:tcPr>
            <w:tcW w:w="1710" w:type="dxa"/>
          </w:tcPr>
          <w:p w14:paraId="62CE38A0" w14:textId="77777777" w:rsidR="00397F80" w:rsidRPr="008B6274" w:rsidRDefault="00397F80" w:rsidP="0091615C">
            <w:pPr>
              <w:jc w:val="center"/>
              <w:rPr>
                <w:rFonts w:ascii="Times New Roman" w:hAnsi="Times New Roman" w:cs="Times New Roman"/>
              </w:rPr>
            </w:pPr>
          </w:p>
        </w:tc>
      </w:tr>
      <w:tr w:rsidR="00397F80" w:rsidRPr="008B6274" w14:paraId="41B3DD78" w14:textId="77777777" w:rsidTr="00A95A10">
        <w:tc>
          <w:tcPr>
            <w:tcW w:w="4675" w:type="dxa"/>
          </w:tcPr>
          <w:p w14:paraId="0CEF5455" w14:textId="68298188" w:rsidR="00397F80" w:rsidRPr="008B6274" w:rsidRDefault="00397F80" w:rsidP="00A95A10">
            <w:pPr>
              <w:ind w:left="288"/>
              <w:rPr>
                <w:rFonts w:ascii="Times New Roman" w:hAnsi="Times New Roman" w:cs="Times New Roman"/>
              </w:rPr>
            </w:pPr>
            <w:r w:rsidRPr="008B6274">
              <w:rPr>
                <w:rFonts w:ascii="Times New Roman" w:hAnsi="Times New Roman" w:cs="Times New Roman"/>
              </w:rPr>
              <w:t>Hispanic</w:t>
            </w:r>
          </w:p>
        </w:tc>
        <w:tc>
          <w:tcPr>
            <w:tcW w:w="1260" w:type="dxa"/>
          </w:tcPr>
          <w:p w14:paraId="548301B1" w14:textId="77777777" w:rsidR="00397F80" w:rsidRPr="008B6274" w:rsidRDefault="00397F80" w:rsidP="0091615C">
            <w:pPr>
              <w:jc w:val="center"/>
              <w:rPr>
                <w:rFonts w:ascii="Times New Roman" w:hAnsi="Times New Roman" w:cs="Times New Roman"/>
              </w:rPr>
            </w:pPr>
          </w:p>
        </w:tc>
        <w:tc>
          <w:tcPr>
            <w:tcW w:w="1710" w:type="dxa"/>
          </w:tcPr>
          <w:p w14:paraId="40E4C1B6" w14:textId="77777777" w:rsidR="00397F80" w:rsidRPr="008B6274" w:rsidRDefault="00397F80" w:rsidP="0091615C">
            <w:pPr>
              <w:jc w:val="center"/>
              <w:rPr>
                <w:rFonts w:ascii="Times New Roman" w:hAnsi="Times New Roman" w:cs="Times New Roman"/>
              </w:rPr>
            </w:pPr>
          </w:p>
        </w:tc>
        <w:tc>
          <w:tcPr>
            <w:tcW w:w="1710" w:type="dxa"/>
          </w:tcPr>
          <w:p w14:paraId="22E837DD" w14:textId="77777777" w:rsidR="00397F80" w:rsidRPr="008B6274" w:rsidRDefault="00397F80" w:rsidP="0091615C">
            <w:pPr>
              <w:jc w:val="center"/>
              <w:rPr>
                <w:rFonts w:ascii="Times New Roman" w:hAnsi="Times New Roman" w:cs="Times New Roman"/>
              </w:rPr>
            </w:pPr>
          </w:p>
        </w:tc>
      </w:tr>
      <w:tr w:rsidR="00397F80" w:rsidRPr="008B6274" w14:paraId="7BCE01AA" w14:textId="77777777" w:rsidTr="00A95A10">
        <w:tc>
          <w:tcPr>
            <w:tcW w:w="4675" w:type="dxa"/>
          </w:tcPr>
          <w:p w14:paraId="2C4429AC" w14:textId="32C36E42" w:rsidR="00397F80" w:rsidRPr="008B6274" w:rsidRDefault="00397F80" w:rsidP="00A95A10">
            <w:pPr>
              <w:ind w:left="288"/>
              <w:rPr>
                <w:rFonts w:ascii="Times New Roman" w:hAnsi="Times New Roman" w:cs="Times New Roman"/>
              </w:rPr>
            </w:pPr>
            <w:r w:rsidRPr="008B6274">
              <w:rPr>
                <w:rFonts w:ascii="Times New Roman" w:hAnsi="Times New Roman" w:cs="Times New Roman"/>
              </w:rPr>
              <w:t>Asian/Pacific Islander</w:t>
            </w:r>
          </w:p>
        </w:tc>
        <w:tc>
          <w:tcPr>
            <w:tcW w:w="1260" w:type="dxa"/>
          </w:tcPr>
          <w:p w14:paraId="4DFF8699" w14:textId="77777777" w:rsidR="00397F80" w:rsidRPr="008B6274" w:rsidRDefault="00397F80" w:rsidP="0091615C">
            <w:pPr>
              <w:jc w:val="center"/>
              <w:rPr>
                <w:rFonts w:ascii="Times New Roman" w:hAnsi="Times New Roman" w:cs="Times New Roman"/>
              </w:rPr>
            </w:pPr>
          </w:p>
        </w:tc>
        <w:tc>
          <w:tcPr>
            <w:tcW w:w="1710" w:type="dxa"/>
          </w:tcPr>
          <w:p w14:paraId="5EDB70A0" w14:textId="77777777" w:rsidR="00397F80" w:rsidRPr="008B6274" w:rsidRDefault="00397F80" w:rsidP="0091615C">
            <w:pPr>
              <w:jc w:val="center"/>
              <w:rPr>
                <w:rFonts w:ascii="Times New Roman" w:hAnsi="Times New Roman" w:cs="Times New Roman"/>
              </w:rPr>
            </w:pPr>
          </w:p>
        </w:tc>
        <w:tc>
          <w:tcPr>
            <w:tcW w:w="1710" w:type="dxa"/>
          </w:tcPr>
          <w:p w14:paraId="237C8A2F" w14:textId="77777777" w:rsidR="00397F80" w:rsidRPr="008B6274" w:rsidRDefault="00397F80" w:rsidP="0091615C">
            <w:pPr>
              <w:jc w:val="center"/>
              <w:rPr>
                <w:rFonts w:ascii="Times New Roman" w:hAnsi="Times New Roman" w:cs="Times New Roman"/>
              </w:rPr>
            </w:pPr>
          </w:p>
        </w:tc>
      </w:tr>
      <w:tr w:rsidR="00397F80" w:rsidRPr="008B6274" w14:paraId="1941E844" w14:textId="77777777" w:rsidTr="00A95A10">
        <w:tc>
          <w:tcPr>
            <w:tcW w:w="4675" w:type="dxa"/>
          </w:tcPr>
          <w:p w14:paraId="2922D9BC" w14:textId="2875873C" w:rsidR="00397F80" w:rsidRPr="008B6274" w:rsidRDefault="00397F80" w:rsidP="00A95A10">
            <w:pPr>
              <w:ind w:left="288"/>
              <w:rPr>
                <w:rFonts w:ascii="Times New Roman" w:hAnsi="Times New Roman" w:cs="Times New Roman"/>
              </w:rPr>
            </w:pPr>
            <w:r w:rsidRPr="008B6274">
              <w:rPr>
                <w:rFonts w:ascii="Times New Roman" w:hAnsi="Times New Roman" w:cs="Times New Roman"/>
              </w:rPr>
              <w:t>Native American/Alaska Native/First Nations</w:t>
            </w:r>
          </w:p>
        </w:tc>
        <w:tc>
          <w:tcPr>
            <w:tcW w:w="1260" w:type="dxa"/>
          </w:tcPr>
          <w:p w14:paraId="3907C841" w14:textId="77777777" w:rsidR="00397F80" w:rsidRPr="008B6274" w:rsidRDefault="00397F80" w:rsidP="0091615C">
            <w:pPr>
              <w:jc w:val="center"/>
              <w:rPr>
                <w:rFonts w:ascii="Times New Roman" w:hAnsi="Times New Roman" w:cs="Times New Roman"/>
              </w:rPr>
            </w:pPr>
          </w:p>
        </w:tc>
        <w:tc>
          <w:tcPr>
            <w:tcW w:w="1710" w:type="dxa"/>
          </w:tcPr>
          <w:p w14:paraId="7A9A3FF9" w14:textId="77777777" w:rsidR="00397F80" w:rsidRPr="008B6274" w:rsidRDefault="00397F80" w:rsidP="0091615C">
            <w:pPr>
              <w:jc w:val="center"/>
              <w:rPr>
                <w:rFonts w:ascii="Times New Roman" w:hAnsi="Times New Roman" w:cs="Times New Roman"/>
              </w:rPr>
            </w:pPr>
          </w:p>
        </w:tc>
        <w:tc>
          <w:tcPr>
            <w:tcW w:w="1710" w:type="dxa"/>
          </w:tcPr>
          <w:p w14:paraId="0A9535E9" w14:textId="77777777" w:rsidR="00397F80" w:rsidRPr="008B6274" w:rsidRDefault="00397F80" w:rsidP="0091615C">
            <w:pPr>
              <w:jc w:val="center"/>
              <w:rPr>
                <w:rFonts w:ascii="Times New Roman" w:hAnsi="Times New Roman" w:cs="Times New Roman"/>
              </w:rPr>
            </w:pPr>
          </w:p>
        </w:tc>
      </w:tr>
      <w:tr w:rsidR="0091615C" w:rsidRPr="008B6274" w14:paraId="085E61D8" w14:textId="77777777" w:rsidTr="00A95A10">
        <w:tc>
          <w:tcPr>
            <w:tcW w:w="4675" w:type="dxa"/>
          </w:tcPr>
          <w:p w14:paraId="45E7AFDA" w14:textId="124C7DFE" w:rsidR="0091615C" w:rsidRPr="008B6274" w:rsidRDefault="0091615C" w:rsidP="00A95A10">
            <w:pPr>
              <w:ind w:left="288"/>
              <w:rPr>
                <w:rFonts w:ascii="Times New Roman" w:hAnsi="Times New Roman" w:cs="Times New Roman"/>
              </w:rPr>
            </w:pPr>
            <w:r>
              <w:rPr>
                <w:rFonts w:ascii="Times New Roman" w:hAnsi="Times New Roman" w:cs="Times New Roman"/>
              </w:rPr>
              <w:t>Other</w:t>
            </w:r>
          </w:p>
        </w:tc>
        <w:tc>
          <w:tcPr>
            <w:tcW w:w="1260" w:type="dxa"/>
          </w:tcPr>
          <w:p w14:paraId="6452145C" w14:textId="77777777" w:rsidR="0091615C" w:rsidRPr="008B6274" w:rsidRDefault="0091615C" w:rsidP="0091615C">
            <w:pPr>
              <w:jc w:val="center"/>
              <w:rPr>
                <w:rFonts w:ascii="Times New Roman" w:hAnsi="Times New Roman" w:cs="Times New Roman"/>
              </w:rPr>
            </w:pPr>
          </w:p>
        </w:tc>
        <w:tc>
          <w:tcPr>
            <w:tcW w:w="1710" w:type="dxa"/>
          </w:tcPr>
          <w:p w14:paraId="3BE40947" w14:textId="77777777" w:rsidR="0091615C" w:rsidRPr="008B6274" w:rsidRDefault="0091615C" w:rsidP="0091615C">
            <w:pPr>
              <w:jc w:val="center"/>
              <w:rPr>
                <w:rFonts w:ascii="Times New Roman" w:hAnsi="Times New Roman" w:cs="Times New Roman"/>
              </w:rPr>
            </w:pPr>
          </w:p>
        </w:tc>
        <w:tc>
          <w:tcPr>
            <w:tcW w:w="1710" w:type="dxa"/>
          </w:tcPr>
          <w:p w14:paraId="3644CC4C" w14:textId="77777777" w:rsidR="0091615C" w:rsidRPr="008B6274" w:rsidRDefault="0091615C" w:rsidP="0091615C">
            <w:pPr>
              <w:jc w:val="center"/>
              <w:rPr>
                <w:rFonts w:ascii="Times New Roman" w:hAnsi="Times New Roman" w:cs="Times New Roman"/>
              </w:rPr>
            </w:pPr>
          </w:p>
        </w:tc>
      </w:tr>
    </w:tbl>
    <w:p w14:paraId="3C7369BA" w14:textId="03058493" w:rsidR="00735403" w:rsidRPr="008B6274" w:rsidRDefault="00735403" w:rsidP="005132D8">
      <w:pPr>
        <w:rPr>
          <w:rFonts w:ascii="Times New Roman" w:hAnsi="Times New Roman" w:cs="Times New Roman"/>
        </w:rPr>
      </w:pPr>
    </w:p>
    <w:p w14:paraId="05BBB40D" w14:textId="19CCC953" w:rsidR="005C47B2" w:rsidRPr="008B6274" w:rsidRDefault="005C47B2" w:rsidP="005132D8">
      <w:pPr>
        <w:rPr>
          <w:rFonts w:ascii="Times New Roman" w:hAnsi="Times New Roman" w:cs="Times New Roman"/>
        </w:rPr>
      </w:pPr>
    </w:p>
    <w:p w14:paraId="60542C26" w14:textId="182E9416" w:rsidR="002E4916" w:rsidRPr="008B6274" w:rsidRDefault="002E4916" w:rsidP="005132D8">
      <w:pPr>
        <w:rPr>
          <w:rFonts w:ascii="Times New Roman" w:hAnsi="Times New Roman" w:cs="Times New Roman"/>
        </w:rPr>
      </w:pPr>
    </w:p>
    <w:p w14:paraId="4DF3C125" w14:textId="0352BA50" w:rsidR="002E4916" w:rsidRDefault="002E4916" w:rsidP="005132D8">
      <w:pPr>
        <w:rPr>
          <w:rFonts w:ascii="Times New Roman" w:hAnsi="Times New Roman" w:cs="Times New Roman"/>
        </w:rPr>
      </w:pPr>
    </w:p>
    <w:p w14:paraId="17C231C2" w14:textId="0FFBADC6" w:rsidR="006F71D8" w:rsidRDefault="006F71D8" w:rsidP="005132D8">
      <w:pPr>
        <w:rPr>
          <w:rFonts w:ascii="Times New Roman" w:hAnsi="Times New Roman" w:cs="Times New Roman"/>
        </w:rPr>
      </w:pPr>
    </w:p>
    <w:p w14:paraId="45465007" w14:textId="3578EEAF" w:rsidR="006F71D8" w:rsidRDefault="006F71D8" w:rsidP="005132D8">
      <w:pPr>
        <w:rPr>
          <w:rFonts w:ascii="Times New Roman" w:hAnsi="Times New Roman" w:cs="Times New Roman"/>
        </w:rPr>
      </w:pPr>
    </w:p>
    <w:p w14:paraId="7B69848A" w14:textId="1A0EA197" w:rsidR="006F71D8" w:rsidRDefault="006F71D8" w:rsidP="005132D8">
      <w:pPr>
        <w:rPr>
          <w:rFonts w:ascii="Times New Roman" w:hAnsi="Times New Roman" w:cs="Times New Roman"/>
        </w:rPr>
      </w:pPr>
    </w:p>
    <w:p w14:paraId="3E59D048" w14:textId="77777777" w:rsidR="006F71D8" w:rsidRPr="008B6274" w:rsidRDefault="006F71D8" w:rsidP="005132D8">
      <w:pPr>
        <w:rPr>
          <w:rFonts w:ascii="Times New Roman" w:hAnsi="Times New Roman" w:cs="Times New Roman"/>
        </w:rPr>
      </w:pPr>
    </w:p>
    <w:p w14:paraId="5589CB7B" w14:textId="225016A9" w:rsidR="002E4916" w:rsidRPr="008B6274" w:rsidRDefault="002E4916" w:rsidP="005132D8">
      <w:pPr>
        <w:rPr>
          <w:rFonts w:ascii="Times New Roman" w:hAnsi="Times New Roman" w:cs="Times New Roman"/>
        </w:rPr>
      </w:pPr>
    </w:p>
    <w:p w14:paraId="32ABE800" w14:textId="30C7434D" w:rsidR="00EE14B8" w:rsidRPr="008B6274" w:rsidRDefault="00EE14B8" w:rsidP="00EE14B8">
      <w:pPr>
        <w:pStyle w:val="Heading1"/>
        <w:keepNext w:val="0"/>
        <w:keepLines w:val="0"/>
        <w:spacing w:before="0"/>
        <w:rPr>
          <w:rFonts w:ascii="Times New Roman" w:hAnsi="Times New Roman" w:cs="Times New Roman"/>
          <w:color w:val="auto"/>
        </w:rPr>
      </w:pPr>
      <w:r w:rsidRPr="008B6274">
        <w:rPr>
          <w:rFonts w:ascii="Times New Roman" w:hAnsi="Times New Roman" w:cs="Times New Roman"/>
          <w:b/>
          <w:color w:val="auto"/>
        </w:rPr>
        <w:lastRenderedPageBreak/>
        <w:t>Experimental Details:</w:t>
      </w:r>
      <w:r w:rsidRPr="008B6274">
        <w:rPr>
          <w:rFonts w:ascii="Times New Roman" w:hAnsi="Times New Roman" w:cs="Times New Roman"/>
          <w:color w:val="auto"/>
        </w:rPr>
        <w:t xml:space="preserve"> Sample Level</w:t>
      </w:r>
    </w:p>
    <w:p w14:paraId="676DBF3B" w14:textId="2CA07503" w:rsidR="00C20B27" w:rsidRPr="008B6274" w:rsidRDefault="00C20B27" w:rsidP="00C20B27">
      <w:pPr>
        <w:rPr>
          <w:rFonts w:ascii="Times New Roman" w:hAnsi="Times New Roman" w:cs="Times New Roman"/>
          <w:i/>
        </w:rPr>
      </w:pPr>
      <w:r w:rsidRPr="008B6274">
        <w:rPr>
          <w:rFonts w:ascii="Times New Roman" w:hAnsi="Times New Roman" w:cs="Times New Roman"/>
          <w:i/>
        </w:rPr>
        <w:t>Summary of the samples collected and analyzed.</w:t>
      </w:r>
    </w:p>
    <w:p w14:paraId="07F02344" w14:textId="77777777" w:rsidR="00EE14B8" w:rsidRPr="008B6274" w:rsidRDefault="00EE14B8" w:rsidP="00EE14B8">
      <w:pPr>
        <w:spacing w:after="0"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735403" w:rsidRPr="008B6274" w14:paraId="4F2CD0A7" w14:textId="77777777" w:rsidTr="00681011">
        <w:trPr>
          <w:trHeight w:val="864"/>
        </w:trPr>
        <w:tc>
          <w:tcPr>
            <w:tcW w:w="4675" w:type="dxa"/>
            <w:vAlign w:val="center"/>
          </w:tcPr>
          <w:p w14:paraId="2285A452" w14:textId="78C3244B" w:rsidR="00735403" w:rsidRPr="008B6274" w:rsidRDefault="0014342E" w:rsidP="00681011">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Sample type</w:t>
            </w:r>
          </w:p>
        </w:tc>
        <w:tc>
          <w:tcPr>
            <w:tcW w:w="4675" w:type="dxa"/>
            <w:vAlign w:val="center"/>
          </w:tcPr>
          <w:p w14:paraId="7BFDB59A" w14:textId="544E6D9D" w:rsidR="00735403" w:rsidRPr="008B6274" w:rsidRDefault="00735403" w:rsidP="00681011">
            <w:pPr>
              <w:ind w:left="72"/>
              <w:rPr>
                <w:rFonts w:ascii="Times New Roman" w:hAnsi="Times New Roman" w:cs="Times New Roman"/>
              </w:rPr>
            </w:pPr>
            <w:r w:rsidRPr="008B6274">
              <w:rPr>
                <w:rFonts w:ascii="Times New Roman" w:hAnsi="Times New Roman" w:cs="Times New Roman"/>
              </w:rPr>
              <w:t xml:space="preserve"> </w:t>
            </w:r>
          </w:p>
        </w:tc>
      </w:tr>
      <w:tr w:rsidR="00735403" w:rsidRPr="008B6274" w14:paraId="48A9F298" w14:textId="77777777" w:rsidTr="00681011">
        <w:trPr>
          <w:trHeight w:val="864"/>
        </w:trPr>
        <w:tc>
          <w:tcPr>
            <w:tcW w:w="4675" w:type="dxa"/>
            <w:vAlign w:val="center"/>
          </w:tcPr>
          <w:p w14:paraId="054D6C51" w14:textId="6842E0C9" w:rsidR="00735403" w:rsidRPr="008B6274" w:rsidRDefault="0014342E" w:rsidP="00681011">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Collection Method</w:t>
            </w:r>
          </w:p>
        </w:tc>
        <w:tc>
          <w:tcPr>
            <w:tcW w:w="4675" w:type="dxa"/>
            <w:vAlign w:val="center"/>
          </w:tcPr>
          <w:p w14:paraId="2AE25A2B" w14:textId="1308D134" w:rsidR="00735403" w:rsidRPr="008B6274" w:rsidRDefault="00735403" w:rsidP="00681011">
            <w:pPr>
              <w:ind w:left="72"/>
              <w:rPr>
                <w:rFonts w:ascii="Times New Roman" w:hAnsi="Times New Roman" w:cs="Times New Roman"/>
                <w:i/>
              </w:rPr>
            </w:pPr>
          </w:p>
        </w:tc>
      </w:tr>
      <w:tr w:rsidR="00735403" w:rsidRPr="008B6274" w14:paraId="218BF182" w14:textId="77777777" w:rsidTr="00681011">
        <w:trPr>
          <w:trHeight w:val="864"/>
        </w:trPr>
        <w:tc>
          <w:tcPr>
            <w:tcW w:w="4675" w:type="dxa"/>
            <w:vAlign w:val="center"/>
          </w:tcPr>
          <w:p w14:paraId="3ACC9C4B" w14:textId="77777777" w:rsidR="00735403" w:rsidRPr="008B6274" w:rsidRDefault="00735403" w:rsidP="00681011">
            <w:pPr>
              <w:rPr>
                <w:rFonts w:ascii="Times New Roman" w:hAnsi="Times New Roman" w:cs="Times New Roman"/>
                <w:b/>
              </w:rPr>
            </w:pPr>
            <w:r w:rsidRPr="008B6274">
              <w:rPr>
                <w:rFonts w:ascii="Times New Roman" w:hAnsi="Times New Roman" w:cs="Times New Roman"/>
                <w:b/>
              </w:rPr>
              <w:t>Isolation and or preparation method</w:t>
            </w:r>
          </w:p>
        </w:tc>
        <w:tc>
          <w:tcPr>
            <w:tcW w:w="4675" w:type="dxa"/>
            <w:vAlign w:val="center"/>
          </w:tcPr>
          <w:p w14:paraId="5694B260" w14:textId="2C4FF8CE" w:rsidR="00735403" w:rsidRPr="008B6274" w:rsidRDefault="00735403" w:rsidP="00681011">
            <w:pPr>
              <w:rPr>
                <w:rFonts w:ascii="Times New Roman" w:hAnsi="Times New Roman" w:cs="Times New Roman"/>
                <w:i/>
              </w:rPr>
            </w:pPr>
          </w:p>
        </w:tc>
      </w:tr>
      <w:tr w:rsidR="00735403" w:rsidRPr="008B6274" w14:paraId="61E9D25F" w14:textId="77777777" w:rsidTr="00681011">
        <w:trPr>
          <w:trHeight w:val="864"/>
        </w:trPr>
        <w:tc>
          <w:tcPr>
            <w:tcW w:w="4675" w:type="dxa"/>
            <w:vAlign w:val="center"/>
          </w:tcPr>
          <w:p w14:paraId="10BCB988" w14:textId="23363EC8" w:rsidR="00735403" w:rsidRPr="008B6274" w:rsidRDefault="0014342E" w:rsidP="00681011">
            <w:pPr>
              <w:rPr>
                <w:rFonts w:ascii="Times New Roman" w:hAnsi="Times New Roman" w:cs="Times New Roman"/>
                <w:b/>
              </w:rPr>
            </w:pPr>
            <w:r w:rsidRPr="008B6274">
              <w:rPr>
                <w:rFonts w:ascii="Times New Roman" w:hAnsi="Times New Roman" w:cs="Times New Roman"/>
              </w:rPr>
              <w:t>*</w:t>
            </w:r>
            <w:r w:rsidR="00735403" w:rsidRPr="008B6274">
              <w:rPr>
                <w:rFonts w:ascii="Times New Roman" w:hAnsi="Times New Roman" w:cs="Times New Roman"/>
                <w:b/>
              </w:rPr>
              <w:t>Lab p</w:t>
            </w:r>
            <w:r w:rsidR="0039355A">
              <w:rPr>
                <w:rFonts w:ascii="Times New Roman" w:hAnsi="Times New Roman" w:cs="Times New Roman"/>
                <w:b/>
              </w:rPr>
              <w:t>er</w:t>
            </w:r>
            <w:r w:rsidR="00735403" w:rsidRPr="008B6274">
              <w:rPr>
                <w:rFonts w:ascii="Times New Roman" w:hAnsi="Times New Roman" w:cs="Times New Roman"/>
                <w:b/>
              </w:rPr>
              <w:t>forming sample isolation/preparation</w:t>
            </w:r>
          </w:p>
        </w:tc>
        <w:tc>
          <w:tcPr>
            <w:tcW w:w="4675" w:type="dxa"/>
            <w:vAlign w:val="center"/>
          </w:tcPr>
          <w:p w14:paraId="33265DD0" w14:textId="321009AD" w:rsidR="00735403" w:rsidRPr="008B6274" w:rsidRDefault="00735403" w:rsidP="00681011">
            <w:pPr>
              <w:rPr>
                <w:rFonts w:ascii="Times New Roman" w:hAnsi="Times New Roman" w:cs="Times New Roman"/>
                <w:i/>
              </w:rPr>
            </w:pPr>
          </w:p>
        </w:tc>
      </w:tr>
      <w:tr w:rsidR="00735403" w:rsidRPr="008B6274" w14:paraId="0AB0565D" w14:textId="77777777" w:rsidTr="00681011">
        <w:trPr>
          <w:trHeight w:val="864"/>
        </w:trPr>
        <w:tc>
          <w:tcPr>
            <w:tcW w:w="4675" w:type="dxa"/>
            <w:vAlign w:val="center"/>
          </w:tcPr>
          <w:p w14:paraId="6238703C" w14:textId="77777777" w:rsidR="00735403" w:rsidRPr="008B6274" w:rsidRDefault="00735403" w:rsidP="00681011">
            <w:pPr>
              <w:rPr>
                <w:rFonts w:ascii="Times New Roman" w:hAnsi="Times New Roman" w:cs="Times New Roman"/>
                <w:b/>
              </w:rPr>
            </w:pPr>
            <w:r w:rsidRPr="008B6274">
              <w:rPr>
                <w:rFonts w:ascii="Times New Roman" w:hAnsi="Times New Roman" w:cs="Times New Roman"/>
                <w:b/>
              </w:rPr>
              <w:t xml:space="preserve">Sample storage </w:t>
            </w:r>
          </w:p>
        </w:tc>
        <w:tc>
          <w:tcPr>
            <w:tcW w:w="4675" w:type="dxa"/>
            <w:vAlign w:val="center"/>
          </w:tcPr>
          <w:p w14:paraId="2A3692F4" w14:textId="6BD6FF60" w:rsidR="00735403" w:rsidRPr="008B6274" w:rsidRDefault="00735403" w:rsidP="00681011">
            <w:pPr>
              <w:rPr>
                <w:rFonts w:ascii="Times New Roman" w:hAnsi="Times New Roman" w:cs="Times New Roman"/>
                <w:i/>
              </w:rPr>
            </w:pPr>
          </w:p>
        </w:tc>
      </w:tr>
      <w:tr w:rsidR="00735403" w:rsidRPr="008B6274" w14:paraId="7E2AA87D" w14:textId="77777777" w:rsidTr="00681011">
        <w:trPr>
          <w:trHeight w:val="864"/>
        </w:trPr>
        <w:tc>
          <w:tcPr>
            <w:tcW w:w="4675" w:type="dxa"/>
            <w:vAlign w:val="center"/>
          </w:tcPr>
          <w:p w14:paraId="29EDD859" w14:textId="77777777" w:rsidR="00735403" w:rsidRPr="008B6274" w:rsidRDefault="00735403" w:rsidP="00681011">
            <w:pPr>
              <w:rPr>
                <w:rFonts w:ascii="Times New Roman" w:hAnsi="Times New Roman" w:cs="Times New Roman"/>
                <w:b/>
              </w:rPr>
            </w:pPr>
            <w:r w:rsidRPr="008B6274">
              <w:rPr>
                <w:rFonts w:ascii="Times New Roman" w:hAnsi="Times New Roman" w:cs="Times New Roman"/>
                <w:b/>
              </w:rPr>
              <w:t>Storage facility</w:t>
            </w:r>
          </w:p>
        </w:tc>
        <w:tc>
          <w:tcPr>
            <w:tcW w:w="4675" w:type="dxa"/>
            <w:vAlign w:val="center"/>
          </w:tcPr>
          <w:p w14:paraId="24918867" w14:textId="7DB6E0B2" w:rsidR="00735403" w:rsidRPr="008B6274" w:rsidRDefault="00735403" w:rsidP="00681011">
            <w:pPr>
              <w:rPr>
                <w:rFonts w:ascii="Times New Roman" w:hAnsi="Times New Roman" w:cs="Times New Roman"/>
                <w:i/>
              </w:rPr>
            </w:pPr>
          </w:p>
        </w:tc>
      </w:tr>
      <w:tr w:rsidR="00735403" w:rsidRPr="008B6274" w14:paraId="57067A09" w14:textId="77777777" w:rsidTr="00681011">
        <w:trPr>
          <w:trHeight w:val="864"/>
        </w:trPr>
        <w:tc>
          <w:tcPr>
            <w:tcW w:w="4675" w:type="dxa"/>
            <w:vAlign w:val="center"/>
          </w:tcPr>
          <w:p w14:paraId="458EB1C8" w14:textId="77777777" w:rsidR="00735403" w:rsidRPr="008B6274" w:rsidRDefault="00735403" w:rsidP="00681011">
            <w:pPr>
              <w:rPr>
                <w:rFonts w:ascii="Times New Roman" w:hAnsi="Times New Roman" w:cs="Times New Roman"/>
                <w:b/>
              </w:rPr>
            </w:pPr>
            <w:r w:rsidRPr="008B6274">
              <w:rPr>
                <w:rFonts w:ascii="Times New Roman" w:hAnsi="Times New Roman" w:cs="Times New Roman"/>
                <w:b/>
              </w:rPr>
              <w:t xml:space="preserve">Scan protocol </w:t>
            </w:r>
          </w:p>
        </w:tc>
        <w:tc>
          <w:tcPr>
            <w:tcW w:w="4675" w:type="dxa"/>
            <w:vAlign w:val="center"/>
          </w:tcPr>
          <w:p w14:paraId="0E470E91" w14:textId="4F5EAA44" w:rsidR="00735403" w:rsidRPr="008B6274" w:rsidRDefault="00735403" w:rsidP="00681011">
            <w:pPr>
              <w:rPr>
                <w:rFonts w:ascii="Times New Roman" w:hAnsi="Times New Roman" w:cs="Times New Roman"/>
                <w:i/>
              </w:rPr>
            </w:pPr>
          </w:p>
        </w:tc>
      </w:tr>
      <w:tr w:rsidR="00735403" w:rsidRPr="008B6274" w14:paraId="2372FCFE" w14:textId="77777777" w:rsidTr="00681011">
        <w:trPr>
          <w:trHeight w:val="864"/>
        </w:trPr>
        <w:tc>
          <w:tcPr>
            <w:tcW w:w="4675" w:type="dxa"/>
            <w:vAlign w:val="center"/>
          </w:tcPr>
          <w:p w14:paraId="2E848F4D" w14:textId="77777777" w:rsidR="00735403" w:rsidRPr="008B6274" w:rsidRDefault="00735403" w:rsidP="00681011">
            <w:pPr>
              <w:rPr>
                <w:rFonts w:ascii="Times New Roman" w:hAnsi="Times New Roman" w:cs="Times New Roman"/>
                <w:b/>
              </w:rPr>
            </w:pPr>
            <w:r w:rsidRPr="008B6274">
              <w:rPr>
                <w:rFonts w:ascii="Times New Roman" w:hAnsi="Times New Roman" w:cs="Times New Roman"/>
                <w:b/>
              </w:rPr>
              <w:t>Validation methods</w:t>
            </w:r>
          </w:p>
        </w:tc>
        <w:tc>
          <w:tcPr>
            <w:tcW w:w="4675" w:type="dxa"/>
            <w:vAlign w:val="center"/>
          </w:tcPr>
          <w:p w14:paraId="2E7A4342" w14:textId="25F5522F" w:rsidR="00C65222" w:rsidRPr="008B6274" w:rsidRDefault="00C65222" w:rsidP="00681011">
            <w:pPr>
              <w:rPr>
                <w:rFonts w:ascii="Times New Roman" w:hAnsi="Times New Roman" w:cs="Times New Roman"/>
                <w:i/>
              </w:rPr>
            </w:pPr>
          </w:p>
        </w:tc>
      </w:tr>
      <w:tr w:rsidR="005723D4" w:rsidRPr="008B6274" w14:paraId="33FE6F62" w14:textId="77777777" w:rsidTr="00681011">
        <w:trPr>
          <w:trHeight w:val="864"/>
        </w:trPr>
        <w:tc>
          <w:tcPr>
            <w:tcW w:w="4675" w:type="dxa"/>
            <w:vAlign w:val="center"/>
          </w:tcPr>
          <w:p w14:paraId="04EBAEE8" w14:textId="44097761" w:rsidR="005723D4" w:rsidRPr="008B6274" w:rsidRDefault="005723D4" w:rsidP="00681011">
            <w:pPr>
              <w:rPr>
                <w:rFonts w:ascii="Times New Roman" w:hAnsi="Times New Roman" w:cs="Times New Roman"/>
                <w:b/>
              </w:rPr>
            </w:pPr>
            <w:r w:rsidRPr="008B6274">
              <w:rPr>
                <w:rFonts w:ascii="Times New Roman" w:hAnsi="Times New Roman" w:cs="Times New Roman"/>
                <w:b/>
              </w:rPr>
              <w:t xml:space="preserve">Technical Replicates </w:t>
            </w:r>
          </w:p>
        </w:tc>
        <w:tc>
          <w:tcPr>
            <w:tcW w:w="4675" w:type="dxa"/>
            <w:vAlign w:val="center"/>
          </w:tcPr>
          <w:p w14:paraId="60A1A331" w14:textId="626A6018" w:rsidR="005723D4" w:rsidRPr="008B6274" w:rsidRDefault="005723D4" w:rsidP="00681011">
            <w:pPr>
              <w:rPr>
                <w:rFonts w:ascii="Times New Roman" w:hAnsi="Times New Roman" w:cs="Times New Roman"/>
              </w:rPr>
            </w:pPr>
          </w:p>
        </w:tc>
      </w:tr>
      <w:tr w:rsidR="005723D4" w:rsidRPr="008B6274" w14:paraId="33E5990E" w14:textId="77777777" w:rsidTr="00681011">
        <w:trPr>
          <w:trHeight w:val="864"/>
        </w:trPr>
        <w:tc>
          <w:tcPr>
            <w:tcW w:w="4675" w:type="dxa"/>
            <w:vAlign w:val="center"/>
          </w:tcPr>
          <w:p w14:paraId="4303E19C" w14:textId="5B86AC3E" w:rsidR="005723D4" w:rsidRPr="008B6274" w:rsidRDefault="005723D4" w:rsidP="00681011">
            <w:pPr>
              <w:rPr>
                <w:rFonts w:ascii="Times New Roman" w:hAnsi="Times New Roman" w:cs="Times New Roman"/>
                <w:b/>
              </w:rPr>
            </w:pPr>
            <w:r w:rsidRPr="008B6274">
              <w:rPr>
                <w:rFonts w:ascii="Times New Roman" w:hAnsi="Times New Roman" w:cs="Times New Roman"/>
                <w:b/>
              </w:rPr>
              <w:t>Batch</w:t>
            </w:r>
          </w:p>
        </w:tc>
        <w:tc>
          <w:tcPr>
            <w:tcW w:w="4675" w:type="dxa"/>
            <w:vAlign w:val="center"/>
          </w:tcPr>
          <w:p w14:paraId="06F303CE" w14:textId="64927A4A" w:rsidR="004A0682" w:rsidRPr="008B6274" w:rsidRDefault="004A0682" w:rsidP="00753938">
            <w:pPr>
              <w:rPr>
                <w:rFonts w:ascii="Times New Roman" w:hAnsi="Times New Roman" w:cs="Times New Roman"/>
                <w:i/>
              </w:rPr>
            </w:pPr>
          </w:p>
        </w:tc>
      </w:tr>
    </w:tbl>
    <w:p w14:paraId="3D7CDCFD" w14:textId="77777777" w:rsidR="00735403" w:rsidRPr="008B6274" w:rsidRDefault="00735403" w:rsidP="00735403">
      <w:pPr>
        <w:rPr>
          <w:rFonts w:ascii="Times New Roman" w:hAnsi="Times New Roman" w:cs="Times New Roman"/>
        </w:rPr>
      </w:pPr>
    </w:p>
    <w:p w14:paraId="69D49414" w14:textId="3C1BA5AE" w:rsidR="00B207CE" w:rsidRPr="008B6274" w:rsidRDefault="00EC608F" w:rsidP="009D59B1">
      <w:pPr>
        <w:rPr>
          <w:rFonts w:ascii="Times New Roman" w:hAnsi="Times New Roman" w:cs="Times New Roman"/>
        </w:rPr>
      </w:pPr>
      <w:r w:rsidRPr="008B6274">
        <w:rPr>
          <w:rFonts w:ascii="Times New Roman" w:hAnsi="Times New Roman" w:cs="Times New Roman"/>
        </w:rPr>
        <w:br w:type="page"/>
      </w:r>
      <w:r w:rsidR="00B207CE" w:rsidRPr="008B6274">
        <w:rPr>
          <w:rFonts w:ascii="Times New Roman" w:hAnsi="Times New Roman" w:cs="Times New Roman"/>
          <w:noProof/>
        </w:rPr>
        <w:lastRenderedPageBreak/>
        <w:drawing>
          <wp:inline distT="0" distB="0" distL="0" distR="0" wp14:anchorId="1E250257" wp14:editId="0CD77DC1">
            <wp:extent cx="815340" cy="327592"/>
            <wp:effectExtent l="0" t="0" r="3810" b="0"/>
            <wp:docPr id="2" name="Picture 2" descr="cid:image001.png@01D30555.5881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555.5881D8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6926" cy="332247"/>
                    </a:xfrm>
                    <a:prstGeom prst="rect">
                      <a:avLst/>
                    </a:prstGeom>
                    <a:noFill/>
                    <a:ln>
                      <a:noFill/>
                    </a:ln>
                  </pic:spPr>
                </pic:pic>
              </a:graphicData>
            </a:graphic>
          </wp:inline>
        </w:drawing>
      </w:r>
    </w:p>
    <w:p w14:paraId="1B41A008" w14:textId="77777777" w:rsidR="00B207CE" w:rsidRPr="008B6274" w:rsidRDefault="00B207CE" w:rsidP="00B207CE">
      <w:pPr>
        <w:spacing w:after="0" w:line="240" w:lineRule="auto"/>
        <w:rPr>
          <w:rFonts w:ascii="Times New Roman" w:hAnsi="Times New Roman" w:cs="Times New Roman"/>
        </w:rPr>
      </w:pPr>
    </w:p>
    <w:p w14:paraId="60114956" w14:textId="6C81B636" w:rsidR="0030649D" w:rsidRPr="008B6274" w:rsidRDefault="0030649D" w:rsidP="0030649D">
      <w:pPr>
        <w:pStyle w:val="Heading1"/>
        <w:keepNext w:val="0"/>
        <w:keepLines w:val="0"/>
        <w:spacing w:before="0"/>
        <w:rPr>
          <w:rFonts w:ascii="Times New Roman" w:hAnsi="Times New Roman" w:cs="Times New Roman"/>
          <w:color w:val="auto"/>
        </w:rPr>
      </w:pPr>
      <w:r w:rsidRPr="008B6274">
        <w:rPr>
          <w:rFonts w:ascii="Times New Roman" w:hAnsi="Times New Roman" w:cs="Times New Roman"/>
          <w:b/>
          <w:color w:val="auto"/>
        </w:rPr>
        <w:t>Data Generation Details</w:t>
      </w:r>
    </w:p>
    <w:p w14:paraId="25B0D4B4" w14:textId="48739AFF" w:rsidR="00B207CE" w:rsidRDefault="00B207CE" w:rsidP="00B207CE">
      <w:pPr>
        <w:pStyle w:val="Body1"/>
        <w:rPr>
          <w:rFonts w:ascii="Times New Roman" w:hAnsi="Times New Roman" w:cs="Times New Roman"/>
          <w:i/>
          <w:iCs/>
        </w:rPr>
      </w:pPr>
      <w:r w:rsidRPr="008B6274">
        <w:rPr>
          <w:rFonts w:ascii="Times New Roman" w:hAnsi="Times New Roman" w:cs="Times New Roman"/>
          <w:i/>
          <w:iCs/>
          <w:sz w:val="24"/>
          <w:szCs w:val="24"/>
        </w:rPr>
        <w:t xml:space="preserve">This </w:t>
      </w:r>
      <w:r w:rsidR="0030649D" w:rsidRPr="008B6274">
        <w:rPr>
          <w:rFonts w:ascii="Times New Roman" w:hAnsi="Times New Roman" w:cs="Times New Roman"/>
          <w:i/>
          <w:iCs/>
          <w:sz w:val="24"/>
          <w:szCs w:val="24"/>
        </w:rPr>
        <w:t>section</w:t>
      </w:r>
      <w:r w:rsidRPr="008B6274">
        <w:rPr>
          <w:rFonts w:ascii="Times New Roman" w:hAnsi="Times New Roman" w:cs="Times New Roman"/>
          <w:i/>
          <w:iCs/>
          <w:sz w:val="24"/>
          <w:szCs w:val="24"/>
        </w:rPr>
        <w:t xml:space="preserve"> is intended to assist users of this dataset in understanding the protocols and </w:t>
      </w:r>
      <w:r w:rsidR="000C5118" w:rsidRPr="008B6274">
        <w:rPr>
          <w:rFonts w:ascii="Times New Roman" w:hAnsi="Times New Roman" w:cs="Times New Roman"/>
          <w:i/>
          <w:iCs/>
          <w:sz w:val="24"/>
          <w:szCs w:val="24"/>
        </w:rPr>
        <w:t>a</w:t>
      </w:r>
      <w:r w:rsidRPr="008B6274">
        <w:rPr>
          <w:rFonts w:ascii="Times New Roman" w:hAnsi="Times New Roman" w:cs="Times New Roman"/>
          <w:i/>
          <w:iCs/>
          <w:sz w:val="24"/>
          <w:szCs w:val="24"/>
        </w:rPr>
        <w:t>nalyses that have been conducted on the dataset</w:t>
      </w:r>
      <w:r w:rsidRPr="008B6274">
        <w:rPr>
          <w:rFonts w:ascii="Times New Roman" w:hAnsi="Times New Roman" w:cs="Times New Roman"/>
          <w:i/>
          <w:iCs/>
        </w:rPr>
        <w:t>.</w:t>
      </w:r>
      <w:r w:rsidR="0030649D" w:rsidRPr="008B6274">
        <w:rPr>
          <w:rFonts w:ascii="Times New Roman" w:hAnsi="Times New Roman" w:cs="Times New Roman"/>
          <w:i/>
          <w:iCs/>
        </w:rPr>
        <w:t xml:space="preserve"> </w:t>
      </w:r>
    </w:p>
    <w:p w14:paraId="160E0151" w14:textId="39DCAF07" w:rsidR="000D40B4" w:rsidRDefault="000D40B4" w:rsidP="00B207CE">
      <w:pPr>
        <w:pStyle w:val="Body1"/>
        <w:rPr>
          <w:rFonts w:ascii="Times New Roman" w:hAnsi="Times New Roman" w:cs="Times New Roman"/>
          <w:i/>
          <w:iCs/>
        </w:rPr>
      </w:pPr>
    </w:p>
    <w:p w14:paraId="623382D2" w14:textId="43F7F826" w:rsidR="000D40B4" w:rsidRDefault="000D40B4" w:rsidP="00B207CE">
      <w:pPr>
        <w:pStyle w:val="Body1"/>
        <w:rPr>
          <w:rFonts w:ascii="Times New Roman" w:hAnsi="Times New Roman" w:cs="Times New Roman"/>
          <w:i/>
          <w:iCs/>
        </w:rPr>
      </w:pPr>
      <w:r>
        <w:rPr>
          <w:rFonts w:ascii="Times New Roman" w:hAnsi="Times New Roman" w:cs="Times New Roman"/>
          <w:i/>
          <w:iCs/>
        </w:rPr>
        <w:t xml:space="preserve">If the dataset is associated with a published, peer-reviewed article meeting the NIH Public Access Policy or otherwise published in an open-access journal, a citation directing the reader to the relevant sections of the journal article is appropriate. Preprints (e.g. </w:t>
      </w:r>
      <w:proofErr w:type="spellStart"/>
      <w:r>
        <w:rPr>
          <w:rFonts w:ascii="Times New Roman" w:hAnsi="Times New Roman" w:cs="Times New Roman"/>
          <w:i/>
          <w:iCs/>
        </w:rPr>
        <w:t>bioRxiv</w:t>
      </w:r>
      <w:proofErr w:type="spellEnd"/>
      <w:r>
        <w:rPr>
          <w:rFonts w:ascii="Times New Roman" w:hAnsi="Times New Roman" w:cs="Times New Roman"/>
          <w:i/>
          <w:iCs/>
        </w:rPr>
        <w:t xml:space="preserve">) can also be cited; please update the SOP if the published article contains additional analyses affecting the final uploaded dataset.  </w:t>
      </w:r>
    </w:p>
    <w:p w14:paraId="4877231E" w14:textId="1D8B0925" w:rsidR="000D40B4" w:rsidRDefault="000D40B4" w:rsidP="00B207CE">
      <w:pPr>
        <w:pStyle w:val="Body1"/>
        <w:rPr>
          <w:rFonts w:ascii="Times New Roman" w:hAnsi="Times New Roman" w:cs="Times New Roman"/>
          <w:i/>
          <w:iCs/>
        </w:rPr>
      </w:pPr>
    </w:p>
    <w:p w14:paraId="79EAA2B6" w14:textId="01D28BB5" w:rsidR="000D40B4" w:rsidRDefault="000D40B4" w:rsidP="00B207CE">
      <w:pPr>
        <w:pStyle w:val="Body1"/>
        <w:rPr>
          <w:rFonts w:ascii="Times New Roman" w:hAnsi="Times New Roman" w:cs="Times New Roman"/>
          <w:i/>
          <w:iCs/>
        </w:rPr>
      </w:pPr>
      <w:r>
        <w:rPr>
          <w:rFonts w:ascii="Times New Roman" w:hAnsi="Times New Roman" w:cs="Times New Roman"/>
          <w:i/>
          <w:iCs/>
        </w:rPr>
        <w:t xml:space="preserve">If the dataset is associated with laboratory protocols that can be uploaded to mapMECFS, please </w:t>
      </w:r>
      <w:r w:rsidR="00470E2A">
        <w:rPr>
          <w:rFonts w:ascii="Times New Roman" w:hAnsi="Times New Roman" w:cs="Times New Roman"/>
          <w:i/>
          <w:iCs/>
        </w:rPr>
        <w:t xml:space="preserve">upload those as “Supporting File(s)” to mapMECFS and refer to them below. </w:t>
      </w:r>
    </w:p>
    <w:p w14:paraId="05464BCA" w14:textId="74D63E3A" w:rsidR="00470E2A" w:rsidRDefault="00470E2A" w:rsidP="00B207CE">
      <w:pPr>
        <w:pStyle w:val="Body1"/>
        <w:rPr>
          <w:rFonts w:ascii="Times New Roman" w:hAnsi="Times New Roman" w:cs="Times New Roman"/>
          <w:i/>
          <w:iCs/>
        </w:rPr>
      </w:pPr>
    </w:p>
    <w:p w14:paraId="1D57AF1F" w14:textId="554AB2E7" w:rsidR="00470E2A" w:rsidRDefault="00470E2A" w:rsidP="00B207CE">
      <w:pPr>
        <w:pStyle w:val="Body1"/>
        <w:rPr>
          <w:rFonts w:ascii="Times New Roman" w:hAnsi="Times New Roman" w:cs="Times New Roman"/>
          <w:i/>
          <w:iCs/>
        </w:rPr>
      </w:pPr>
      <w:r>
        <w:rPr>
          <w:rFonts w:ascii="Times New Roman" w:hAnsi="Times New Roman" w:cs="Times New Roman"/>
          <w:i/>
          <w:iCs/>
        </w:rPr>
        <w:t xml:space="preserve">If the dataset is associated with online resources (e.g. </w:t>
      </w:r>
      <w:proofErr w:type="spellStart"/>
      <w:r>
        <w:rPr>
          <w:rFonts w:ascii="Times New Roman" w:hAnsi="Times New Roman" w:cs="Times New Roman"/>
          <w:i/>
          <w:iCs/>
        </w:rPr>
        <w:t>github</w:t>
      </w:r>
      <w:proofErr w:type="spellEnd"/>
      <w:r>
        <w:rPr>
          <w:rFonts w:ascii="Times New Roman" w:hAnsi="Times New Roman" w:cs="Times New Roman"/>
          <w:i/>
          <w:iCs/>
        </w:rPr>
        <w:t xml:space="preserve"> repository, reference database, or protocol) that cannot be uploaded to mapMECFS, please link to those resources in the appropriate section of the SOP. You can also add links as Supporting Files in your mapMECFS dataset. </w:t>
      </w:r>
    </w:p>
    <w:p w14:paraId="2DBE22A8" w14:textId="72445F98" w:rsidR="00470E2A" w:rsidRDefault="00470E2A" w:rsidP="00B207CE">
      <w:pPr>
        <w:pStyle w:val="Body1"/>
        <w:rPr>
          <w:rFonts w:ascii="Times New Roman" w:hAnsi="Times New Roman" w:cs="Times New Roman"/>
          <w:i/>
          <w:iCs/>
        </w:rPr>
      </w:pPr>
    </w:p>
    <w:p w14:paraId="44143EE2" w14:textId="5F1BCE37" w:rsidR="00470E2A" w:rsidRPr="008B6274" w:rsidRDefault="00470E2A" w:rsidP="00B207CE">
      <w:pPr>
        <w:pStyle w:val="Body1"/>
        <w:rPr>
          <w:rFonts w:ascii="Times New Roman" w:hAnsi="Times New Roman" w:cs="Times New Roman"/>
          <w:i/>
          <w:iCs/>
        </w:rPr>
      </w:pPr>
      <w:r>
        <w:rPr>
          <w:rFonts w:ascii="Times New Roman" w:hAnsi="Times New Roman" w:cs="Times New Roman"/>
          <w:i/>
          <w:iCs/>
        </w:rPr>
        <w:t xml:space="preserve">The maintainers of mapMECFS are not responsible for resources not uploaded to mapMECFS. We cannot guarantee that links will remain active and unchanged in perpetuity. For this reason, whenever it is allowable by the copyright holder of the resource, it is preferable to upload the resource to mapMECFS instead of providing a link. </w:t>
      </w:r>
    </w:p>
    <w:p w14:paraId="77356E29" w14:textId="73C88A09" w:rsidR="0030649D" w:rsidRPr="008B6274" w:rsidRDefault="0030649D" w:rsidP="00B207CE">
      <w:pPr>
        <w:pStyle w:val="Heading1"/>
        <w:keepNext w:val="0"/>
        <w:keepLines w:val="0"/>
        <w:spacing w:before="0"/>
        <w:rPr>
          <w:rFonts w:ascii="Times New Roman" w:hAnsi="Times New Roman" w:cs="Times New Roman"/>
          <w:color w:val="auto"/>
        </w:rPr>
      </w:pPr>
    </w:p>
    <w:p w14:paraId="6BD20EC1" w14:textId="6F04D29B" w:rsidR="00B207CE" w:rsidRPr="008B6274" w:rsidRDefault="00B207CE" w:rsidP="00B207CE">
      <w:pPr>
        <w:pStyle w:val="Heading1"/>
        <w:keepNext w:val="0"/>
        <w:keepLines w:val="0"/>
        <w:spacing w:before="0"/>
        <w:rPr>
          <w:rFonts w:ascii="Times New Roman" w:hAnsi="Times New Roman" w:cs="Times New Roman"/>
          <w:color w:val="auto"/>
          <w:u w:val="single"/>
        </w:rPr>
      </w:pPr>
      <w:r w:rsidRPr="008B6274">
        <w:rPr>
          <w:rFonts w:ascii="Times New Roman" w:hAnsi="Times New Roman" w:cs="Times New Roman"/>
          <w:color w:val="auto"/>
          <w:u w:val="single"/>
        </w:rPr>
        <w:t>Abstract</w:t>
      </w:r>
    </w:p>
    <w:p w14:paraId="5EBEA4B2" w14:textId="53CC5255" w:rsidR="00B207CE" w:rsidRPr="008B6274" w:rsidRDefault="00B207CE" w:rsidP="00B207CE">
      <w:pPr>
        <w:pStyle w:val="Heading1"/>
        <w:keepNext w:val="0"/>
        <w:keepLines w:val="0"/>
        <w:spacing w:before="0"/>
        <w:jc w:val="both"/>
        <w:rPr>
          <w:rFonts w:ascii="Times New Roman" w:hAnsi="Times New Roman" w:cs="Times New Roman"/>
          <w:i/>
          <w:color w:val="auto"/>
          <w:sz w:val="24"/>
          <w:szCs w:val="24"/>
          <w:shd w:val="clear" w:color="auto" w:fill="FFFFFF"/>
        </w:rPr>
      </w:pPr>
      <w:r w:rsidRPr="008B6274">
        <w:rPr>
          <w:rFonts w:ascii="Times New Roman" w:hAnsi="Times New Roman" w:cs="Times New Roman"/>
          <w:i/>
          <w:color w:val="auto"/>
          <w:sz w:val="24"/>
          <w:szCs w:val="24"/>
          <w:shd w:val="clear" w:color="auto" w:fill="FFFFFF"/>
        </w:rPr>
        <w:t>Short abstract</w:t>
      </w:r>
      <w:r w:rsidR="00626F6A" w:rsidRPr="008B6274">
        <w:rPr>
          <w:rFonts w:ascii="Times New Roman" w:hAnsi="Times New Roman" w:cs="Times New Roman"/>
          <w:i/>
          <w:color w:val="auto"/>
          <w:sz w:val="24"/>
          <w:szCs w:val="24"/>
          <w:shd w:val="clear" w:color="auto" w:fill="FFFFFF"/>
        </w:rPr>
        <w:t xml:space="preserve"> (3-4 sentences)</w:t>
      </w:r>
      <w:r w:rsidRPr="008B6274">
        <w:rPr>
          <w:rFonts w:ascii="Times New Roman" w:hAnsi="Times New Roman" w:cs="Times New Roman"/>
          <w:i/>
          <w:color w:val="auto"/>
          <w:sz w:val="24"/>
          <w:szCs w:val="24"/>
          <w:shd w:val="clear" w:color="auto" w:fill="FFFFFF"/>
        </w:rPr>
        <w:t xml:space="preserve"> about the experiment conducted, including any initial results that can be revealed.</w:t>
      </w:r>
    </w:p>
    <w:p w14:paraId="3937F3DD" w14:textId="77777777" w:rsidR="00C71993" w:rsidRPr="008B6274" w:rsidRDefault="00C71993" w:rsidP="00C71993">
      <w:pPr>
        <w:rPr>
          <w:rFonts w:ascii="Times New Roman" w:hAnsi="Times New Roman" w:cs="Times New Roman"/>
        </w:rPr>
      </w:pPr>
    </w:p>
    <w:p w14:paraId="54BB1D31" w14:textId="4676100A" w:rsidR="00B207CE" w:rsidRPr="008B6274" w:rsidRDefault="00B207CE" w:rsidP="00A268B1">
      <w:pPr>
        <w:pStyle w:val="Heading1"/>
        <w:keepNext w:val="0"/>
        <w:keepLines w:val="0"/>
        <w:spacing w:before="0"/>
        <w:rPr>
          <w:rFonts w:ascii="Times New Roman" w:hAnsi="Times New Roman" w:cs="Times New Roman"/>
          <w:color w:val="auto"/>
          <w:u w:val="single"/>
        </w:rPr>
      </w:pPr>
      <w:r w:rsidRPr="008B6274">
        <w:rPr>
          <w:rFonts w:ascii="Times New Roman" w:hAnsi="Times New Roman" w:cs="Times New Roman"/>
          <w:color w:val="auto"/>
          <w:u w:val="single"/>
        </w:rPr>
        <w:t>Study Design</w:t>
      </w:r>
    </w:p>
    <w:p w14:paraId="3E3F40D2" w14:textId="6EA9E570" w:rsidR="00B207CE" w:rsidRPr="008B6274" w:rsidRDefault="00B207CE" w:rsidP="00B207CE">
      <w:pPr>
        <w:pStyle w:val="Heading1"/>
        <w:keepNext w:val="0"/>
        <w:keepLines w:val="0"/>
        <w:spacing w:before="0"/>
        <w:rPr>
          <w:rFonts w:ascii="Times New Roman" w:hAnsi="Times New Roman" w:cs="Times New Roman"/>
          <w:i/>
          <w:iCs/>
          <w:color w:val="auto"/>
          <w:sz w:val="24"/>
          <w:szCs w:val="24"/>
          <w:shd w:val="clear" w:color="auto" w:fill="FFFFFF"/>
        </w:rPr>
      </w:pPr>
      <w:r w:rsidRPr="008B6274">
        <w:rPr>
          <w:rFonts w:ascii="Times New Roman" w:hAnsi="Times New Roman" w:cs="Times New Roman"/>
          <w:i/>
          <w:iCs/>
          <w:color w:val="auto"/>
          <w:sz w:val="24"/>
          <w:szCs w:val="24"/>
          <w:shd w:val="clear" w:color="auto" w:fill="FFFFFF"/>
        </w:rPr>
        <w:t>Describe the study design conducted by this experiment</w:t>
      </w:r>
      <w:r w:rsidR="00274BE2" w:rsidRPr="008B6274">
        <w:rPr>
          <w:rFonts w:ascii="Times New Roman" w:hAnsi="Times New Roman" w:cs="Times New Roman"/>
          <w:i/>
          <w:iCs/>
          <w:color w:val="auto"/>
          <w:sz w:val="24"/>
          <w:szCs w:val="24"/>
          <w:shd w:val="clear" w:color="auto" w:fill="FFFFFF"/>
        </w:rPr>
        <w:t xml:space="preserve">. The format of this section </w:t>
      </w:r>
      <w:r w:rsidR="00A62490" w:rsidRPr="008B6274">
        <w:rPr>
          <w:rFonts w:ascii="Times New Roman" w:hAnsi="Times New Roman" w:cs="Times New Roman"/>
          <w:i/>
          <w:iCs/>
          <w:color w:val="auto"/>
          <w:sz w:val="24"/>
          <w:szCs w:val="24"/>
          <w:shd w:val="clear" w:color="auto" w:fill="FFFFFF"/>
        </w:rPr>
        <w:t>can be as you wish</w:t>
      </w:r>
      <w:r w:rsidR="00382CE3" w:rsidRPr="008B6274">
        <w:rPr>
          <w:rFonts w:ascii="Times New Roman" w:hAnsi="Times New Roman" w:cs="Times New Roman"/>
          <w:i/>
          <w:iCs/>
          <w:color w:val="auto"/>
          <w:sz w:val="24"/>
          <w:szCs w:val="24"/>
          <w:shd w:val="clear" w:color="auto" w:fill="FFFFFF"/>
        </w:rPr>
        <w:t>.</w:t>
      </w:r>
    </w:p>
    <w:p w14:paraId="06D3DE2C" w14:textId="77777777" w:rsidR="00382CE3" w:rsidRPr="008B6274" w:rsidRDefault="00382CE3" w:rsidP="00382CE3">
      <w:pPr>
        <w:rPr>
          <w:rFonts w:ascii="Times New Roman" w:hAnsi="Times New Roman" w:cs="Times New Roman"/>
        </w:rPr>
      </w:pPr>
    </w:p>
    <w:p w14:paraId="5FE4D1CC" w14:textId="1DF26A32" w:rsidR="00B207CE" w:rsidRPr="008B6274" w:rsidRDefault="00B207CE" w:rsidP="0030649D">
      <w:pPr>
        <w:pStyle w:val="Heading1"/>
        <w:keepNext w:val="0"/>
        <w:keepLines w:val="0"/>
        <w:spacing w:before="0"/>
        <w:rPr>
          <w:rFonts w:ascii="Times New Roman" w:hAnsi="Times New Roman" w:cs="Times New Roman"/>
          <w:color w:val="auto"/>
          <w:u w:val="single"/>
        </w:rPr>
      </w:pPr>
      <w:r w:rsidRPr="008B6274">
        <w:rPr>
          <w:rFonts w:ascii="Times New Roman" w:hAnsi="Times New Roman" w:cs="Times New Roman"/>
          <w:color w:val="auto"/>
          <w:u w:val="single"/>
        </w:rPr>
        <w:t>Laboratory Protocols</w:t>
      </w:r>
    </w:p>
    <w:p w14:paraId="1640D7C2" w14:textId="21DF3D4B" w:rsidR="00B207CE" w:rsidRPr="008B6274" w:rsidRDefault="00B207CE" w:rsidP="00B207CE">
      <w:pPr>
        <w:pStyle w:val="Heading1"/>
        <w:keepNext w:val="0"/>
        <w:keepLines w:val="0"/>
        <w:spacing w:before="0"/>
        <w:jc w:val="both"/>
        <w:rPr>
          <w:rFonts w:ascii="Times New Roman" w:hAnsi="Times New Roman" w:cs="Times New Roman"/>
          <w:i/>
          <w:iCs/>
          <w:color w:val="auto"/>
          <w:sz w:val="24"/>
          <w:szCs w:val="24"/>
          <w:shd w:val="clear" w:color="auto" w:fill="FFFFFF"/>
        </w:rPr>
      </w:pPr>
      <w:r w:rsidRPr="008B6274">
        <w:rPr>
          <w:rFonts w:ascii="Times New Roman" w:hAnsi="Times New Roman" w:cs="Times New Roman"/>
          <w:i/>
          <w:iCs/>
          <w:color w:val="auto"/>
          <w:sz w:val="24"/>
          <w:szCs w:val="24"/>
          <w:shd w:val="clear" w:color="auto" w:fill="FFFFFF"/>
        </w:rPr>
        <w:t xml:space="preserve">Include all information about sample treatment, tissue harvesting, molecule extraction, protocols specific to the </w:t>
      </w:r>
      <w:proofErr w:type="spellStart"/>
      <w:r w:rsidRPr="008B6274">
        <w:rPr>
          <w:rFonts w:ascii="Times New Roman" w:hAnsi="Times New Roman" w:cs="Times New Roman"/>
          <w:i/>
          <w:iCs/>
          <w:color w:val="auto"/>
          <w:sz w:val="24"/>
          <w:szCs w:val="24"/>
          <w:shd w:val="clear" w:color="auto" w:fill="FFFFFF"/>
        </w:rPr>
        <w:t>omic</w:t>
      </w:r>
      <w:proofErr w:type="spellEnd"/>
      <w:r w:rsidRPr="008B6274">
        <w:rPr>
          <w:rFonts w:ascii="Times New Roman" w:hAnsi="Times New Roman" w:cs="Times New Roman"/>
          <w:i/>
          <w:iCs/>
          <w:color w:val="auto"/>
          <w:sz w:val="24"/>
          <w:szCs w:val="24"/>
          <w:shd w:val="clear" w:color="auto" w:fill="FFFFFF"/>
        </w:rPr>
        <w:t xml:space="preserve"> technology</w:t>
      </w:r>
      <w:r w:rsidR="00A62490" w:rsidRPr="008B6274">
        <w:rPr>
          <w:rFonts w:ascii="Times New Roman" w:hAnsi="Times New Roman" w:cs="Times New Roman"/>
          <w:i/>
          <w:iCs/>
          <w:color w:val="auto"/>
          <w:sz w:val="24"/>
          <w:szCs w:val="24"/>
          <w:shd w:val="clear" w:color="auto" w:fill="FFFFFF"/>
        </w:rPr>
        <w:t>. The format of this section can be as you wish.</w:t>
      </w:r>
    </w:p>
    <w:p w14:paraId="7C906115" w14:textId="49E96BF9" w:rsidR="009A619C" w:rsidRPr="008B6274" w:rsidRDefault="009A619C" w:rsidP="009A619C">
      <w:pPr>
        <w:rPr>
          <w:rFonts w:ascii="Times New Roman" w:hAnsi="Times New Roman" w:cs="Times New Roman"/>
        </w:rPr>
      </w:pPr>
    </w:p>
    <w:p w14:paraId="70871C8C" w14:textId="39BA3338" w:rsidR="00B207CE" w:rsidRPr="008B6274" w:rsidRDefault="00B207CE" w:rsidP="00995633">
      <w:pPr>
        <w:pStyle w:val="Heading1"/>
        <w:keepNext w:val="0"/>
        <w:keepLines w:val="0"/>
        <w:spacing w:before="0"/>
        <w:rPr>
          <w:rFonts w:ascii="Times New Roman" w:hAnsi="Times New Roman" w:cs="Times New Roman"/>
          <w:color w:val="auto"/>
          <w:u w:val="single"/>
        </w:rPr>
      </w:pPr>
      <w:r w:rsidRPr="008B6274">
        <w:rPr>
          <w:rFonts w:ascii="Times New Roman" w:hAnsi="Times New Roman" w:cs="Times New Roman"/>
          <w:color w:val="auto"/>
          <w:u w:val="single"/>
        </w:rPr>
        <w:t>Data Processing</w:t>
      </w:r>
      <w:r w:rsidR="000C5118" w:rsidRPr="008B6274">
        <w:rPr>
          <w:rFonts w:ascii="Times New Roman" w:hAnsi="Times New Roman" w:cs="Times New Roman"/>
          <w:color w:val="auto"/>
          <w:u w:val="single"/>
        </w:rPr>
        <w:t xml:space="preserve"> and Analytic Methods</w:t>
      </w:r>
    </w:p>
    <w:p w14:paraId="7D3CBBA5" w14:textId="6FAB5ABE" w:rsidR="00B207CE" w:rsidRPr="008B6274" w:rsidRDefault="00B207CE" w:rsidP="00B207CE">
      <w:pPr>
        <w:jc w:val="both"/>
        <w:rPr>
          <w:rFonts w:ascii="Times New Roman" w:hAnsi="Times New Roman" w:cs="Times New Roman"/>
          <w:i/>
          <w:iCs/>
          <w:sz w:val="24"/>
          <w:szCs w:val="24"/>
          <w:shd w:val="clear" w:color="auto" w:fill="FFFFFF"/>
        </w:rPr>
      </w:pPr>
      <w:r w:rsidRPr="008B6274">
        <w:rPr>
          <w:rFonts w:ascii="Times New Roman" w:hAnsi="Times New Roman" w:cs="Times New Roman"/>
          <w:i/>
          <w:iCs/>
          <w:sz w:val="24"/>
          <w:szCs w:val="24"/>
          <w:shd w:val="clear" w:color="auto" w:fill="FFFFFF"/>
        </w:rPr>
        <w:t>Include information about any data transformation, normalization, and/or quantification that is conducted. Please include the software utilized including version numbers.</w:t>
      </w:r>
      <w:r w:rsidR="00A62490" w:rsidRPr="008B6274">
        <w:rPr>
          <w:rFonts w:ascii="Times New Roman" w:hAnsi="Times New Roman" w:cs="Times New Roman"/>
          <w:i/>
          <w:iCs/>
          <w:sz w:val="24"/>
          <w:szCs w:val="24"/>
          <w:shd w:val="clear" w:color="auto" w:fill="FFFFFF"/>
        </w:rPr>
        <w:t xml:space="preserve"> The format of this section can be as you wish.</w:t>
      </w:r>
    </w:p>
    <w:p w14:paraId="61E9D95D" w14:textId="7128EA1F" w:rsidR="00F51F8E" w:rsidRPr="008B6274" w:rsidRDefault="00F51F8E" w:rsidP="000C5118">
      <w:pPr>
        <w:pStyle w:val="Heading1"/>
        <w:keepNext w:val="0"/>
        <w:keepLines w:val="0"/>
        <w:spacing w:before="0"/>
        <w:rPr>
          <w:rFonts w:ascii="Times New Roman" w:hAnsi="Times New Roman" w:cs="Times New Roman"/>
          <w:color w:val="auto"/>
          <w:u w:val="single"/>
        </w:rPr>
      </w:pPr>
      <w:r w:rsidRPr="008B6274">
        <w:rPr>
          <w:rFonts w:ascii="Times New Roman" w:hAnsi="Times New Roman" w:cs="Times New Roman"/>
          <w:color w:val="auto"/>
          <w:u w:val="single"/>
        </w:rPr>
        <w:t>Publications</w:t>
      </w:r>
    </w:p>
    <w:p w14:paraId="64791432" w14:textId="2F081FB0" w:rsidR="004F4DF7" w:rsidRPr="00F343B5" w:rsidRDefault="00F51F8E" w:rsidP="00F51F8E">
      <w:pPr>
        <w:rPr>
          <w:rFonts w:ascii="Times New Roman" w:hAnsi="Times New Roman" w:cs="Times New Roman"/>
          <w:i/>
          <w:iCs/>
          <w:shd w:val="clear" w:color="auto" w:fill="FFFFFF"/>
        </w:rPr>
      </w:pPr>
      <w:r w:rsidRPr="008B6274">
        <w:rPr>
          <w:rFonts w:ascii="Times New Roman" w:hAnsi="Times New Roman" w:cs="Times New Roman"/>
          <w:i/>
          <w:iCs/>
          <w:shd w:val="clear" w:color="auto" w:fill="FFFFFF"/>
        </w:rPr>
        <w:t xml:space="preserve">Include </w:t>
      </w:r>
      <w:r w:rsidR="004F4DF7" w:rsidRPr="008B6274">
        <w:rPr>
          <w:rFonts w:ascii="Times New Roman" w:hAnsi="Times New Roman" w:cs="Times New Roman"/>
          <w:i/>
          <w:iCs/>
          <w:shd w:val="clear" w:color="auto" w:fill="FFFFFF"/>
        </w:rPr>
        <w:t xml:space="preserve">the citation for </w:t>
      </w:r>
      <w:r w:rsidRPr="008B6274">
        <w:rPr>
          <w:rFonts w:ascii="Times New Roman" w:hAnsi="Times New Roman" w:cs="Times New Roman"/>
          <w:i/>
          <w:iCs/>
          <w:shd w:val="clear" w:color="auto" w:fill="FFFFFF"/>
        </w:rPr>
        <w:t>any publications that utilize this data</w:t>
      </w:r>
      <w:r w:rsidR="004F4DF7" w:rsidRPr="008B6274">
        <w:rPr>
          <w:rFonts w:ascii="Times New Roman" w:hAnsi="Times New Roman" w:cs="Times New Roman"/>
          <w:i/>
          <w:iCs/>
          <w:shd w:val="clear" w:color="auto" w:fill="FFFFFF"/>
        </w:rPr>
        <w:t>.</w:t>
      </w:r>
      <w:bookmarkStart w:id="0" w:name="_GoBack"/>
      <w:bookmarkEnd w:id="0"/>
    </w:p>
    <w:sectPr w:rsidR="004F4DF7" w:rsidRPr="00F343B5" w:rsidSect="000C5118">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E426" w14:textId="77777777" w:rsidR="0091615C" w:rsidRDefault="0091615C" w:rsidP="00E55B19">
      <w:pPr>
        <w:spacing w:after="0" w:line="240" w:lineRule="auto"/>
      </w:pPr>
      <w:r>
        <w:separator/>
      </w:r>
    </w:p>
  </w:endnote>
  <w:endnote w:type="continuationSeparator" w:id="0">
    <w:p w14:paraId="2FD84DBA" w14:textId="77777777" w:rsidR="0091615C" w:rsidRDefault="0091615C" w:rsidP="00E5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B74F" w14:textId="51FD65A0" w:rsidR="0091615C" w:rsidRDefault="0091615C" w:rsidP="00E55B19">
    <w:pPr>
      <w:pStyle w:val="Footer"/>
    </w:pPr>
    <w:r>
      <w:t>* required</w:t>
    </w:r>
    <w:r>
      <w:tab/>
    </w:r>
    <w:r>
      <w:tab/>
      <w:t>Enter ‘N/A’ or ‘Unknown’ for not</w:t>
    </w:r>
  </w:p>
  <w:p w14:paraId="4869E5F9" w14:textId="3F6BBB81" w:rsidR="0091615C" w:rsidRDefault="0091615C" w:rsidP="009B57DB">
    <w:pPr>
      <w:pStyle w:val="Footer"/>
    </w:pPr>
    <w:r>
      <w:tab/>
    </w:r>
    <w:r>
      <w:tab/>
      <w:t>applicable or unknown entities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8777" w14:textId="77777777" w:rsidR="0091615C" w:rsidRDefault="0091615C" w:rsidP="00E55B19">
      <w:pPr>
        <w:spacing w:after="0" w:line="240" w:lineRule="auto"/>
      </w:pPr>
      <w:r>
        <w:separator/>
      </w:r>
    </w:p>
  </w:footnote>
  <w:footnote w:type="continuationSeparator" w:id="0">
    <w:p w14:paraId="294EC54A" w14:textId="77777777" w:rsidR="0091615C" w:rsidRDefault="0091615C" w:rsidP="00E5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4732"/>
    <w:multiLevelType w:val="hybridMultilevel"/>
    <w:tmpl w:val="957051FA"/>
    <w:lvl w:ilvl="0" w:tplc="C524A89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334B1"/>
    <w:multiLevelType w:val="hybridMultilevel"/>
    <w:tmpl w:val="421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6A7B"/>
    <w:multiLevelType w:val="multilevel"/>
    <w:tmpl w:val="6170A24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478E5552"/>
    <w:multiLevelType w:val="multilevel"/>
    <w:tmpl w:val="AB08E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val="0"/>
        <w:color w:val="auto"/>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1800" w:hanging="1440"/>
      </w:pPr>
      <w:rPr>
        <w:rFonts w:asciiTheme="minorHAnsi" w:hAnsiTheme="minorHAnsi" w:cstheme="minorBidi" w:hint="default"/>
      </w:rPr>
    </w:lvl>
  </w:abstractNum>
  <w:abstractNum w:abstractNumId="4" w15:restartNumberingAfterBreak="0">
    <w:nsid w:val="566F26BE"/>
    <w:multiLevelType w:val="hybridMultilevel"/>
    <w:tmpl w:val="ED4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F60"/>
    <w:multiLevelType w:val="hybridMultilevel"/>
    <w:tmpl w:val="9BB4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03"/>
    <w:rsid w:val="000029CC"/>
    <w:rsid w:val="000049F4"/>
    <w:rsid w:val="00011809"/>
    <w:rsid w:val="00031417"/>
    <w:rsid w:val="00051971"/>
    <w:rsid w:val="00091FDF"/>
    <w:rsid w:val="000C5118"/>
    <w:rsid w:val="000D2117"/>
    <w:rsid w:val="000D40B4"/>
    <w:rsid w:val="000E3E7D"/>
    <w:rsid w:val="000E6820"/>
    <w:rsid w:val="000F5A4E"/>
    <w:rsid w:val="0014342E"/>
    <w:rsid w:val="00166D82"/>
    <w:rsid w:val="00187850"/>
    <w:rsid w:val="00192A33"/>
    <w:rsid w:val="00192C72"/>
    <w:rsid w:val="001C2789"/>
    <w:rsid w:val="001F0948"/>
    <w:rsid w:val="00204F0E"/>
    <w:rsid w:val="002069C7"/>
    <w:rsid w:val="00222F01"/>
    <w:rsid w:val="00251AD7"/>
    <w:rsid w:val="00264B6C"/>
    <w:rsid w:val="00274BE2"/>
    <w:rsid w:val="002760F7"/>
    <w:rsid w:val="002C345D"/>
    <w:rsid w:val="002D4D9F"/>
    <w:rsid w:val="002D7611"/>
    <w:rsid w:val="002E28C7"/>
    <w:rsid w:val="002E4916"/>
    <w:rsid w:val="002F4671"/>
    <w:rsid w:val="0030649D"/>
    <w:rsid w:val="00382CE3"/>
    <w:rsid w:val="0038763C"/>
    <w:rsid w:val="0039355A"/>
    <w:rsid w:val="00397F80"/>
    <w:rsid w:val="003A2179"/>
    <w:rsid w:val="003B0BF3"/>
    <w:rsid w:val="003C45D4"/>
    <w:rsid w:val="003D0A7A"/>
    <w:rsid w:val="003D21B0"/>
    <w:rsid w:val="003E377F"/>
    <w:rsid w:val="003F3F7C"/>
    <w:rsid w:val="003F7143"/>
    <w:rsid w:val="0041022C"/>
    <w:rsid w:val="00470E2A"/>
    <w:rsid w:val="00473A39"/>
    <w:rsid w:val="00477A46"/>
    <w:rsid w:val="004A0682"/>
    <w:rsid w:val="004C12A1"/>
    <w:rsid w:val="004E1EC8"/>
    <w:rsid w:val="004E464C"/>
    <w:rsid w:val="004F4471"/>
    <w:rsid w:val="004F4DF7"/>
    <w:rsid w:val="00506E61"/>
    <w:rsid w:val="005132D8"/>
    <w:rsid w:val="005723D4"/>
    <w:rsid w:val="00585F4C"/>
    <w:rsid w:val="005950A4"/>
    <w:rsid w:val="005B1B35"/>
    <w:rsid w:val="005C00FA"/>
    <w:rsid w:val="005C47B2"/>
    <w:rsid w:val="005D1904"/>
    <w:rsid w:val="005E45DC"/>
    <w:rsid w:val="005F3DBE"/>
    <w:rsid w:val="00623011"/>
    <w:rsid w:val="00625B7D"/>
    <w:rsid w:val="00626F6A"/>
    <w:rsid w:val="00627B77"/>
    <w:rsid w:val="00634E64"/>
    <w:rsid w:val="00642783"/>
    <w:rsid w:val="00661526"/>
    <w:rsid w:val="00681011"/>
    <w:rsid w:val="006D75B8"/>
    <w:rsid w:val="006E2B11"/>
    <w:rsid w:val="006F146E"/>
    <w:rsid w:val="006F3C27"/>
    <w:rsid w:val="006F71D8"/>
    <w:rsid w:val="00705FD8"/>
    <w:rsid w:val="0072643D"/>
    <w:rsid w:val="00735403"/>
    <w:rsid w:val="00753938"/>
    <w:rsid w:val="0077010D"/>
    <w:rsid w:val="0079343E"/>
    <w:rsid w:val="007B5715"/>
    <w:rsid w:val="008022D2"/>
    <w:rsid w:val="00802785"/>
    <w:rsid w:val="00815E53"/>
    <w:rsid w:val="008310B3"/>
    <w:rsid w:val="0084451F"/>
    <w:rsid w:val="00860F87"/>
    <w:rsid w:val="00872B1C"/>
    <w:rsid w:val="00891211"/>
    <w:rsid w:val="008B6274"/>
    <w:rsid w:val="008E72B2"/>
    <w:rsid w:val="00904CAF"/>
    <w:rsid w:val="0091615C"/>
    <w:rsid w:val="00934600"/>
    <w:rsid w:val="00941ECD"/>
    <w:rsid w:val="00950F03"/>
    <w:rsid w:val="00963244"/>
    <w:rsid w:val="00972D44"/>
    <w:rsid w:val="00995633"/>
    <w:rsid w:val="009A619C"/>
    <w:rsid w:val="009B57DB"/>
    <w:rsid w:val="009C185E"/>
    <w:rsid w:val="009D59B1"/>
    <w:rsid w:val="00A1632D"/>
    <w:rsid w:val="00A268B1"/>
    <w:rsid w:val="00A30881"/>
    <w:rsid w:val="00A354B2"/>
    <w:rsid w:val="00A44816"/>
    <w:rsid w:val="00A62490"/>
    <w:rsid w:val="00A63A30"/>
    <w:rsid w:val="00A65C54"/>
    <w:rsid w:val="00A95A10"/>
    <w:rsid w:val="00AD28FA"/>
    <w:rsid w:val="00AE6758"/>
    <w:rsid w:val="00AE744C"/>
    <w:rsid w:val="00B207CE"/>
    <w:rsid w:val="00B43092"/>
    <w:rsid w:val="00B9595A"/>
    <w:rsid w:val="00B96386"/>
    <w:rsid w:val="00BB1CDE"/>
    <w:rsid w:val="00BF44C8"/>
    <w:rsid w:val="00C014C6"/>
    <w:rsid w:val="00C20B27"/>
    <w:rsid w:val="00C377F4"/>
    <w:rsid w:val="00C53AFA"/>
    <w:rsid w:val="00C646AC"/>
    <w:rsid w:val="00C65222"/>
    <w:rsid w:val="00C707CE"/>
    <w:rsid w:val="00C71993"/>
    <w:rsid w:val="00C72E3D"/>
    <w:rsid w:val="00CA4586"/>
    <w:rsid w:val="00D0158D"/>
    <w:rsid w:val="00D13DBD"/>
    <w:rsid w:val="00D2673A"/>
    <w:rsid w:val="00D324F1"/>
    <w:rsid w:val="00D66319"/>
    <w:rsid w:val="00DB01F9"/>
    <w:rsid w:val="00DB545F"/>
    <w:rsid w:val="00DE006E"/>
    <w:rsid w:val="00E02CBC"/>
    <w:rsid w:val="00E05123"/>
    <w:rsid w:val="00E30264"/>
    <w:rsid w:val="00E44AAE"/>
    <w:rsid w:val="00E55B19"/>
    <w:rsid w:val="00E56BC1"/>
    <w:rsid w:val="00E6067E"/>
    <w:rsid w:val="00E8310F"/>
    <w:rsid w:val="00E85009"/>
    <w:rsid w:val="00E9021E"/>
    <w:rsid w:val="00EA1337"/>
    <w:rsid w:val="00EB0741"/>
    <w:rsid w:val="00EC1772"/>
    <w:rsid w:val="00EC51E8"/>
    <w:rsid w:val="00EC608F"/>
    <w:rsid w:val="00EC754D"/>
    <w:rsid w:val="00EE14B8"/>
    <w:rsid w:val="00F178B2"/>
    <w:rsid w:val="00F343B5"/>
    <w:rsid w:val="00F45C11"/>
    <w:rsid w:val="00F45D1F"/>
    <w:rsid w:val="00F4787C"/>
    <w:rsid w:val="00F51F8E"/>
    <w:rsid w:val="00F61CEE"/>
    <w:rsid w:val="00F6689F"/>
    <w:rsid w:val="00F738E9"/>
    <w:rsid w:val="00F80B20"/>
    <w:rsid w:val="00FA2C26"/>
    <w:rsid w:val="00FA3702"/>
    <w:rsid w:val="00FA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52E"/>
  <w15:chartTrackingRefBased/>
  <w15:docId w15:val="{2D0459DE-708F-432D-B462-9C124BDE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03"/>
  </w:style>
  <w:style w:type="paragraph" w:styleId="Heading1">
    <w:name w:val="heading 1"/>
    <w:basedOn w:val="Normal"/>
    <w:next w:val="Normal"/>
    <w:link w:val="Heading1Char"/>
    <w:uiPriority w:val="9"/>
    <w:qFormat/>
    <w:rsid w:val="00B207CE"/>
    <w:pPr>
      <w:keepNext/>
      <w:keepLines/>
      <w:spacing w:before="1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207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40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3540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735403"/>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5403"/>
    <w:rPr>
      <w:rFonts w:eastAsiaTheme="minorEastAsia"/>
      <w:color w:val="5A5A5A" w:themeColor="text1" w:themeTint="A5"/>
      <w:spacing w:val="15"/>
    </w:rPr>
  </w:style>
  <w:style w:type="table" w:styleId="TableGrid">
    <w:name w:val="Table Grid"/>
    <w:basedOn w:val="TableNormal"/>
    <w:uiPriority w:val="39"/>
    <w:rsid w:val="0073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7CE"/>
    <w:rPr>
      <w:rFonts w:asciiTheme="majorHAnsi" w:eastAsiaTheme="majorEastAsia" w:hAnsiTheme="majorHAnsi" w:cstheme="majorBidi"/>
      <w:color w:val="2F5496" w:themeColor="accent1" w:themeShade="BF"/>
      <w:sz w:val="32"/>
      <w:szCs w:val="32"/>
    </w:rPr>
  </w:style>
  <w:style w:type="paragraph" w:customStyle="1" w:styleId="Body1">
    <w:name w:val="Body1"/>
    <w:basedOn w:val="Heading5"/>
    <w:qFormat/>
    <w:rsid w:val="00B207CE"/>
    <w:pPr>
      <w:keepNext w:val="0"/>
      <w:keepLines w:val="0"/>
      <w:spacing w:before="0" w:line="240" w:lineRule="auto"/>
    </w:pPr>
    <w:rPr>
      <w:rFonts w:asciiTheme="minorHAnsi" w:hAnsiTheme="minorHAnsi"/>
      <w:color w:val="auto"/>
    </w:rPr>
  </w:style>
  <w:style w:type="character" w:styleId="SubtleEmphasis">
    <w:name w:val="Subtle Emphasis"/>
    <w:basedOn w:val="DefaultParagraphFont"/>
    <w:uiPriority w:val="19"/>
    <w:qFormat/>
    <w:rsid w:val="00B207CE"/>
    <w:rPr>
      <w:i/>
      <w:iCs/>
      <w:color w:val="404040" w:themeColor="text1" w:themeTint="BF"/>
    </w:rPr>
  </w:style>
  <w:style w:type="character" w:customStyle="1" w:styleId="Heading5Char">
    <w:name w:val="Heading 5 Char"/>
    <w:basedOn w:val="DefaultParagraphFont"/>
    <w:link w:val="Heading5"/>
    <w:uiPriority w:val="9"/>
    <w:semiHidden/>
    <w:rsid w:val="00B207C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5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19"/>
  </w:style>
  <w:style w:type="paragraph" w:styleId="Footer">
    <w:name w:val="footer"/>
    <w:basedOn w:val="Normal"/>
    <w:link w:val="FooterChar"/>
    <w:uiPriority w:val="99"/>
    <w:unhideWhenUsed/>
    <w:rsid w:val="00E5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19"/>
  </w:style>
  <w:style w:type="paragraph" w:styleId="ListParagraph">
    <w:name w:val="List Paragraph"/>
    <w:basedOn w:val="Normal"/>
    <w:uiPriority w:val="34"/>
    <w:qFormat/>
    <w:rsid w:val="0084451F"/>
    <w:pPr>
      <w:ind w:left="720"/>
      <w:contextualSpacing/>
    </w:pPr>
  </w:style>
  <w:style w:type="character" w:styleId="Hyperlink">
    <w:name w:val="Hyperlink"/>
    <w:basedOn w:val="DefaultParagraphFont"/>
    <w:uiPriority w:val="99"/>
    <w:unhideWhenUsed/>
    <w:rsid w:val="00C377F4"/>
    <w:rPr>
      <w:color w:val="0563C1" w:themeColor="hyperlink"/>
      <w:u w:val="single"/>
    </w:rPr>
  </w:style>
  <w:style w:type="paragraph" w:styleId="NormalWeb">
    <w:name w:val="Normal (Web)"/>
    <w:basedOn w:val="Normal"/>
    <w:uiPriority w:val="99"/>
    <w:unhideWhenUsed/>
    <w:rsid w:val="00A163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BF3"/>
    <w:rPr>
      <w:color w:val="954F72" w:themeColor="followedHyperlink"/>
      <w:u w:val="single"/>
    </w:rPr>
  </w:style>
  <w:style w:type="character" w:customStyle="1" w:styleId="authors">
    <w:name w:val="authors"/>
    <w:basedOn w:val="DefaultParagraphFont"/>
    <w:rsid w:val="00E56BC1"/>
  </w:style>
  <w:style w:type="character" w:customStyle="1" w:styleId="source">
    <w:name w:val="source"/>
    <w:basedOn w:val="DefaultParagraphFont"/>
    <w:rsid w:val="00E56BC1"/>
  </w:style>
  <w:style w:type="character" w:customStyle="1" w:styleId="Title2">
    <w:name w:val="Title2"/>
    <w:basedOn w:val="DefaultParagraphFont"/>
    <w:rsid w:val="00E56BC1"/>
  </w:style>
  <w:style w:type="paragraph" w:styleId="BalloonText">
    <w:name w:val="Balloon Text"/>
    <w:basedOn w:val="Normal"/>
    <w:link w:val="BalloonTextChar"/>
    <w:uiPriority w:val="99"/>
    <w:semiHidden/>
    <w:unhideWhenUsed/>
    <w:rsid w:val="0057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0555.5881D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BEEF-BF17-4847-B8F5-A61D6454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 Ravi</dc:creator>
  <cp:keywords/>
  <dc:description/>
  <cp:lastModifiedBy>Carnes, Megan</cp:lastModifiedBy>
  <cp:revision>4</cp:revision>
  <dcterms:created xsi:type="dcterms:W3CDTF">2019-12-20T15:39:00Z</dcterms:created>
  <dcterms:modified xsi:type="dcterms:W3CDTF">2019-12-20T20:14:00Z</dcterms:modified>
</cp:coreProperties>
</file>